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424" w:rsidRDefault="00546424" w:rsidP="00EF7F0C">
      <w:pPr>
        <w:pStyle w:val="Title"/>
      </w:pPr>
      <w:bookmarkStart w:id="0" w:name="_Toc391130495"/>
      <w:bookmarkStart w:id="1" w:name="_Toc391125353"/>
      <w:bookmarkStart w:id="2" w:name="_Toc391120246"/>
      <w:bookmarkStart w:id="3" w:name="_Toc391119523"/>
      <w:bookmarkStart w:id="4" w:name="_Toc391119337"/>
      <w:bookmarkStart w:id="5" w:name="_Toc393737589"/>
      <w:r>
        <w:t>Cancer – how are you travelling</w:t>
      </w:r>
      <w:r w:rsidR="00383B20">
        <w:t>?</w:t>
      </w:r>
      <w:bookmarkEnd w:id="0"/>
      <w:bookmarkEnd w:id="1"/>
      <w:bookmarkEnd w:id="2"/>
      <w:bookmarkEnd w:id="3"/>
      <w:bookmarkEnd w:id="4"/>
      <w:bookmarkEnd w:id="5"/>
    </w:p>
    <w:p w:rsidR="00546424" w:rsidRPr="00F01DD4" w:rsidRDefault="00546424" w:rsidP="004132FC">
      <w:pPr>
        <w:pStyle w:val="Title"/>
        <w:bidi/>
      </w:pPr>
      <w:bookmarkStart w:id="6" w:name="_Toc391130496"/>
      <w:bookmarkStart w:id="7" w:name="_Toc391125354"/>
      <w:bookmarkStart w:id="8" w:name="_Toc391120247"/>
      <w:bookmarkStart w:id="9" w:name="_Toc391119524"/>
      <w:bookmarkStart w:id="10" w:name="_Toc391119338"/>
      <w:bookmarkStart w:id="11" w:name="_Toc393737590"/>
      <w:bookmarkStart w:id="12" w:name="OLE_LINK1"/>
      <w:bookmarkStart w:id="13" w:name="OLE_LINK2"/>
      <w:r>
        <w:rPr>
          <w:rtl/>
          <w:lang w:bidi="ar"/>
        </w:rPr>
        <w:t>السرطان - كيف حال رحلتك معه؟</w:t>
      </w:r>
      <w:bookmarkEnd w:id="6"/>
      <w:bookmarkEnd w:id="7"/>
      <w:bookmarkEnd w:id="8"/>
      <w:bookmarkEnd w:id="9"/>
      <w:bookmarkEnd w:id="10"/>
      <w:bookmarkEnd w:id="11"/>
    </w:p>
    <w:p w:rsidR="00546424" w:rsidRPr="00C07774" w:rsidRDefault="00546424" w:rsidP="004132FC">
      <w:pPr>
        <w:pStyle w:val="Subtitle"/>
        <w:bidi/>
        <w:outlineLvl w:val="0"/>
      </w:pPr>
      <w:bookmarkStart w:id="14" w:name="_Toc391120248"/>
      <w:bookmarkStart w:id="15" w:name="_Toc391119525"/>
      <w:bookmarkStart w:id="16" w:name="_Toc391119339"/>
      <w:bookmarkStart w:id="17" w:name="_Toc393737591"/>
      <w:bookmarkEnd w:id="12"/>
      <w:bookmarkEnd w:id="13"/>
      <w:r>
        <w:rPr>
          <w:rtl/>
          <w:lang w:bidi="ar"/>
        </w:rPr>
        <w:t>معرفة تأثيرات السرطان العاطفية والاجتماعية</w:t>
      </w:r>
      <w:bookmarkEnd w:id="14"/>
      <w:bookmarkEnd w:id="15"/>
      <w:bookmarkEnd w:id="16"/>
      <w:bookmarkEnd w:id="17"/>
    </w:p>
    <w:p w:rsidR="00546424" w:rsidRPr="00260275" w:rsidRDefault="00546424" w:rsidP="00546424">
      <w:pPr>
        <w:pStyle w:val="BodyCALD"/>
        <w:bidi/>
        <w:spacing w:line="240" w:lineRule="auto"/>
      </w:pPr>
      <w:r>
        <w:rPr>
          <w:rtl/>
          <w:lang w:bidi="ar"/>
        </w:rPr>
        <w:t>السرطان - كيف حال رحلتك معه؟ معرفة تأثيرات السرطان العاطفية والاجتماعية</w:t>
      </w:r>
    </w:p>
    <w:p w:rsidR="00546424" w:rsidRPr="00260275" w:rsidRDefault="00546424" w:rsidP="00383B20">
      <w:pPr>
        <w:pStyle w:val="BodyCALD"/>
        <w:bidi/>
        <w:spacing w:line="240" w:lineRule="auto"/>
      </w:pPr>
      <w:r>
        <w:rPr>
          <w:rtl/>
          <w:lang w:bidi="ar"/>
        </w:rPr>
        <w:t>نشرت الطبعة الأولى في العام 2007 من قبل المركز الوطني لسرطان الثدي وسرطان المبيض (</w:t>
      </w:r>
      <w:r>
        <w:t>National Breast and Ovarian Cancer Centre (NBOCC</w:t>
      </w:r>
      <w:r w:rsidR="00383B20">
        <w:t>)</w:t>
      </w:r>
      <w:r>
        <w:rPr>
          <w:rtl/>
          <w:lang w:bidi="ar"/>
        </w:rPr>
        <w:t>)*.</w:t>
      </w:r>
    </w:p>
    <w:p w:rsidR="00546424" w:rsidRPr="00260275" w:rsidRDefault="00546424" w:rsidP="00546424">
      <w:pPr>
        <w:pStyle w:val="BodyCALD"/>
        <w:bidi/>
        <w:spacing w:line="240" w:lineRule="auto"/>
      </w:pPr>
      <w:r>
        <w:rPr>
          <w:rtl/>
          <w:lang w:bidi="ar"/>
        </w:rPr>
        <w:t>نشرت الطبعة الثالثة في العام 2013 من قبل:</w:t>
      </w:r>
    </w:p>
    <w:p w:rsidR="00546424" w:rsidRPr="00260275" w:rsidRDefault="00546424" w:rsidP="00546424">
      <w:pPr>
        <w:pStyle w:val="BodyCALD"/>
        <w:bidi/>
        <w:spacing w:line="240" w:lineRule="auto"/>
      </w:pPr>
      <w:r>
        <w:rPr>
          <w:rtl/>
          <w:lang w:bidi="ar"/>
        </w:rPr>
        <w:t>مؤسسة السرطان في أستراليا (</w:t>
      </w:r>
      <w:r>
        <w:t>Cancer Australia</w:t>
      </w:r>
      <w:r>
        <w:rPr>
          <w:rtl/>
          <w:lang w:bidi="ar"/>
        </w:rPr>
        <w:t>)</w:t>
      </w:r>
    </w:p>
    <w:p w:rsidR="00546424" w:rsidRPr="00260275" w:rsidRDefault="00546424" w:rsidP="00546424">
      <w:pPr>
        <w:pStyle w:val="BodyCALD"/>
        <w:bidi/>
        <w:spacing w:line="240" w:lineRule="auto"/>
      </w:pPr>
      <w:r>
        <w:t>Locked Bag 3, Strawberry Hills NSW 2012</w:t>
      </w:r>
    </w:p>
    <w:p w:rsidR="00546424" w:rsidRPr="00260275" w:rsidRDefault="000E68F9" w:rsidP="000E68F9">
      <w:pPr>
        <w:pStyle w:val="BodyCALD"/>
        <w:bidi/>
        <w:spacing w:line="240" w:lineRule="auto"/>
      </w:pPr>
      <w:r>
        <w:rPr>
          <w:lang w:bidi="ar"/>
        </w:rPr>
        <w:t xml:space="preserve"> </w:t>
      </w:r>
      <w:r w:rsidR="00546424">
        <w:rPr>
          <w:rtl/>
          <w:lang w:bidi="ar"/>
        </w:rPr>
        <w:t xml:space="preserve">هاتف: </w:t>
      </w:r>
      <w:r>
        <w:rPr>
          <w:lang w:bidi="ar"/>
        </w:rPr>
        <w:t>61 2 9357 9400</w:t>
      </w:r>
      <w:r w:rsidR="00546424">
        <w:rPr>
          <w:rtl/>
          <w:lang w:bidi="ar"/>
        </w:rPr>
        <w:t xml:space="preserve"> فاكس: </w:t>
      </w:r>
      <w:r>
        <w:rPr>
          <w:lang w:bidi="ar"/>
        </w:rPr>
        <w:t>61 2 9357 9477</w:t>
      </w:r>
      <w:r w:rsidR="00546424">
        <w:rPr>
          <w:rtl/>
          <w:lang w:bidi="ar"/>
        </w:rPr>
        <w:t xml:space="preserve"> مكالمة مجانية: </w:t>
      </w:r>
      <w:r>
        <w:rPr>
          <w:lang w:bidi="ar"/>
        </w:rPr>
        <w:t>1800 624 973</w:t>
      </w:r>
    </w:p>
    <w:p w:rsidR="00546424" w:rsidRPr="00260275" w:rsidRDefault="00546424" w:rsidP="00546424">
      <w:pPr>
        <w:pStyle w:val="BodyCALD"/>
        <w:bidi/>
        <w:spacing w:line="240" w:lineRule="auto"/>
      </w:pPr>
      <w:r>
        <w:rPr>
          <w:rtl/>
          <w:lang w:bidi="ar"/>
        </w:rPr>
        <w:t xml:space="preserve">الموقع الإلكتروني: </w:t>
      </w:r>
      <w:r>
        <w:t>www.canceraustralia.gov.au</w:t>
      </w:r>
    </w:p>
    <w:p w:rsidR="00546424" w:rsidRPr="00260275" w:rsidRDefault="00546424" w:rsidP="00546424">
      <w:pPr>
        <w:pStyle w:val="BodyCALD"/>
        <w:bidi/>
        <w:spacing w:line="240" w:lineRule="auto"/>
      </w:pPr>
      <w:r>
        <w:rPr>
          <w:rtl/>
          <w:lang w:bidi="ar"/>
        </w:rPr>
        <w:t xml:space="preserve">© </w:t>
      </w:r>
      <w:r>
        <w:t>Cancer Australia 2013</w:t>
      </w:r>
    </w:p>
    <w:p w:rsidR="000302C9" w:rsidRPr="000302C9" w:rsidRDefault="000302C9" w:rsidP="000302C9">
      <w:pPr>
        <w:pStyle w:val="BodyCALD"/>
        <w:bidi/>
      </w:pPr>
      <w:r w:rsidRPr="000302C9">
        <w:t>ISBN Print:  978-1-74127-250-</w:t>
      </w:r>
      <w:proofErr w:type="gramStart"/>
      <w:r w:rsidRPr="000302C9">
        <w:t>5  Online</w:t>
      </w:r>
      <w:proofErr w:type="gramEnd"/>
      <w:r w:rsidRPr="000302C9">
        <w:t>:  978-1-74127-251-2 CIP: 616.994</w:t>
      </w:r>
    </w:p>
    <w:p w:rsidR="00546424" w:rsidRPr="00260275" w:rsidRDefault="00546424" w:rsidP="00546424">
      <w:pPr>
        <w:pStyle w:val="BodyCALD"/>
        <w:bidi/>
        <w:spacing w:line="240" w:lineRule="auto"/>
      </w:pPr>
      <w:r>
        <w:rPr>
          <w:rtl/>
          <w:lang w:bidi="ar"/>
        </w:rPr>
        <w:t xml:space="preserve">حقوق نشر هذا العمل محفوظة. يمكنكم نسخ كامل هذا العمل أو جزء منه بشكل غير معدل للاستخدام الشخصي أو للاستخدام الداخلي إذا كنتم عضو في منظمة دولية، ولكن فقط إذا امتنعتم وامتنعت مؤسستكم عن استخدام النسخ لأي غرض تجاري وأبقيتم على إشعار حقوق النشر وجميع إشعارات نزع المسؤولية كجزء من هذا النسخ. عدا عن حقوق الاستخدام التي يسمح بها قانون حق النشر والتأليف 1968 أو إشعار حقوق النشر هذا، فإن جميع الحقوق الأخرى محفوظة ولا يسمح بنسخ كامل هذا العمل أو أي جزء منه بأية وسيلة (إلكترونية أو غيرها) دون الحصول أولًا على إذن خطي محدد من مؤسسة السرطان في أستراليا. توجه الطلبات والاستفسارات المتعلقة بالنسخ والحقوق إلى </w:t>
      </w:r>
      <w:r>
        <w:t>Publications and Copyright contact officer, Cancer Australia, Locked Bag 3, Strawberry Hills NSW 2012</w:t>
      </w:r>
      <w:r>
        <w:rPr>
          <w:rtl/>
          <w:lang w:bidi="ar"/>
        </w:rPr>
        <w:t>.</w:t>
      </w:r>
    </w:p>
    <w:p w:rsidR="00546424" w:rsidRDefault="00546424" w:rsidP="00546424">
      <w:pPr>
        <w:pStyle w:val="BodyCALD"/>
        <w:bidi/>
        <w:spacing w:line="240" w:lineRule="auto"/>
      </w:pPr>
      <w:r>
        <w:rPr>
          <w:rtl/>
          <w:lang w:bidi="ar"/>
        </w:rPr>
        <w:t xml:space="preserve">تنويه موصى به </w:t>
      </w:r>
    </w:p>
    <w:p w:rsidR="00546424" w:rsidRPr="00260275" w:rsidRDefault="00546424" w:rsidP="00546424">
      <w:pPr>
        <w:pStyle w:val="BodyCALD"/>
        <w:bidi/>
        <w:spacing w:line="240" w:lineRule="auto"/>
      </w:pPr>
      <w:r>
        <w:rPr>
          <w:rtl/>
          <w:lang w:bidi="ar"/>
        </w:rPr>
        <w:t xml:space="preserve">مؤسسة السرطان في أستراليا. السرطان - كيف حال رحلتك معه؟ معرفة التأثيرات العاطفية والاجتماعية للسرطان. </w:t>
      </w:r>
      <w:r>
        <w:t>National Breast and Ovarian Cancer Centre, Sydney, NSW, 2008</w:t>
      </w:r>
      <w:r>
        <w:rPr>
          <w:rtl/>
          <w:lang w:bidi="ar"/>
        </w:rPr>
        <w:t>.</w:t>
      </w:r>
    </w:p>
    <w:p w:rsidR="00546424" w:rsidRPr="00260275" w:rsidRDefault="00546424" w:rsidP="00546424">
      <w:pPr>
        <w:pStyle w:val="BodyCALD"/>
        <w:bidi/>
        <w:spacing w:line="240" w:lineRule="auto"/>
      </w:pPr>
      <w:r>
        <w:rPr>
          <w:rtl/>
          <w:lang w:bidi="ar"/>
        </w:rPr>
        <w:t>رفع المسؤولية</w:t>
      </w:r>
    </w:p>
    <w:p w:rsidR="00546424" w:rsidRPr="00260275" w:rsidRDefault="00546424" w:rsidP="00546424">
      <w:pPr>
        <w:pStyle w:val="BodyCALD"/>
        <w:bidi/>
        <w:spacing w:line="240" w:lineRule="auto"/>
      </w:pPr>
      <w:r>
        <w:rPr>
          <w:rtl/>
          <w:lang w:bidi="ar"/>
        </w:rPr>
        <w:t>لا تتحمل مؤسسة السرطان في أستراليا أية مسؤولية عن أية إصابة أو خسارة أو أضرار ناتجة عن استخدام المعلومات الواردة في هذه الوثيقة أو  الاعتماد عليها. تطور مؤسسة السرطان في أستراليا المواد استنادًا إلى أفضل الأدلة المتاحة، لكنها لا تستطيع أن تضمن ولا تتحمل أي التزام أو مسؤولية قانونية عن حداثة أو تكامل المعلومات.</w:t>
      </w:r>
    </w:p>
    <w:p w:rsidR="003D0D0A" w:rsidRDefault="00546424" w:rsidP="003D0D0A">
      <w:pPr>
        <w:pStyle w:val="BodyCALD"/>
        <w:bidi/>
        <w:spacing w:line="240" w:lineRule="auto"/>
      </w:pPr>
      <w:r>
        <w:rPr>
          <w:rtl/>
          <w:lang w:bidi="ar"/>
        </w:rPr>
        <w:t>*في 30 يونيو/حزيران 2011 تم دمج المركز الوطني لسرطان الثدي وسرطان المبيض (</w:t>
      </w:r>
      <w:r>
        <w:t>NBOCC</w:t>
      </w:r>
      <w:r>
        <w:rPr>
          <w:rtl/>
          <w:lang w:bidi="ar"/>
        </w:rPr>
        <w:t xml:space="preserve">) مع مؤسسة </w:t>
      </w:r>
      <w:r>
        <w:t>Cancer Australia</w:t>
      </w:r>
      <w:r>
        <w:rPr>
          <w:rtl/>
          <w:lang w:bidi="ar"/>
        </w:rPr>
        <w:t xml:space="preserve"> وشكلت وكالة وطنية واحدة هي مؤسسة السرطان في أستراليا</w:t>
      </w:r>
      <w:r w:rsidR="000302C9">
        <w:rPr>
          <w:rFonts w:hint="cs"/>
          <w:rtl/>
          <w:lang w:bidi="ar"/>
        </w:rPr>
        <w:t xml:space="preserve"> </w:t>
      </w:r>
      <w:r>
        <w:t>Cancer Australia</w:t>
      </w:r>
      <w:r>
        <w:rPr>
          <w:rtl/>
          <w:lang w:bidi="ar"/>
        </w:rPr>
        <w:t>، لتولي قيادة السيطرة على السرطان وتحسين النتائج للأستراليين المصابين بالسرطان.</w:t>
      </w:r>
      <w:bookmarkStart w:id="18" w:name="_Toc391119526"/>
      <w:bookmarkStart w:id="19" w:name="_Toc391120249"/>
      <w:bookmarkStart w:id="20" w:name="_Toc391125355"/>
      <w:bookmarkStart w:id="21" w:name="_Toc391119340"/>
    </w:p>
    <w:p w:rsidR="003D0D0A" w:rsidRDefault="003D0D0A" w:rsidP="003D0D0A">
      <w:pPr>
        <w:bidi/>
        <w:rPr>
          <w:rFonts w:ascii="Century Gothic" w:hAnsi="Century Gothic"/>
          <w:sz w:val="20"/>
          <w:szCs w:val="20"/>
        </w:rPr>
      </w:pPr>
      <w:r>
        <w:br w:type="page"/>
      </w:r>
    </w:p>
    <w:p w:rsidR="00890669" w:rsidRDefault="00890669" w:rsidP="003D0D0A">
      <w:pPr>
        <w:pStyle w:val="BodyCALD"/>
        <w:spacing w:line="240" w:lineRule="auto"/>
      </w:pPr>
    </w:p>
    <w:bookmarkStart w:id="22" w:name="_Toc393737592"/>
    <w:p w:rsidR="006A384C" w:rsidRDefault="005245D1" w:rsidP="00131417">
      <w:pPr>
        <w:pStyle w:val="Heading1CALD"/>
        <w:bidi/>
        <w:outlineLvl w:val="1"/>
      </w:pPr>
      <w:dir w:val="rtl">
        <w:r w:rsidR="006A384C">
          <w:rPr>
            <w:bCs/>
            <w:rtl/>
            <w:lang w:bidi="ar"/>
          </w:rPr>
          <w:t>المحتويات</w:t>
        </w:r>
        <w:r w:rsidR="006A384C">
          <w:rPr>
            <w:bCs/>
            <w:rtl/>
            <w:lang w:bidi="ar"/>
          </w:rPr>
          <w:t>‬</w:t>
        </w:r>
        <w:bookmarkEnd w:id="18"/>
        <w:bookmarkEnd w:id="19"/>
        <w:bookmarkEnd w:id="20"/>
        <w:bookmarkEnd w:id="21"/>
        <w:r w:rsidR="004E0040">
          <w:t>‬</w:t>
        </w:r>
        <w:bookmarkEnd w:id="22"/>
        <w:r w:rsidR="00E231A4">
          <w:t>‬</w:t>
        </w:r>
        <w:r w:rsidR="00EF7F0C">
          <w:t>‬</w:t>
        </w:r>
        <w:r>
          <w:t>‬</w:t>
        </w:r>
      </w:dir>
    </w:p>
    <w:sdt>
      <w:sdtPr>
        <w:rPr>
          <w:rFonts w:asciiTheme="minorHAnsi" w:hAnsiTheme="minorHAnsi"/>
          <w:rtl/>
        </w:rPr>
        <w:id w:val="370775588"/>
        <w:docPartObj>
          <w:docPartGallery w:val="Table of Contents"/>
          <w:docPartUnique/>
        </w:docPartObj>
      </w:sdtPr>
      <w:sdtEndPr>
        <w:rPr>
          <w:rFonts w:ascii="Century Gothic" w:hAnsi="Century Gothic"/>
        </w:rPr>
      </w:sdtEndPr>
      <w:sdtContent>
        <w:p w:rsidR="004E0040" w:rsidRDefault="006E300B" w:rsidP="004E0040">
          <w:pPr>
            <w:pStyle w:val="TOC1"/>
            <w:bidi/>
            <w:rPr>
              <w:rFonts w:asciiTheme="minorHAnsi" w:eastAsiaTheme="minorEastAsia" w:hAnsiTheme="minorHAnsi"/>
              <w:lang w:eastAsia="en-AU"/>
            </w:rPr>
          </w:pPr>
          <w:r>
            <w:fldChar w:fldCharType="begin"/>
          </w:r>
          <w:r>
            <w:instrText xml:space="preserve"> TOC \o "1-2" \h \z \u </w:instrText>
          </w:r>
          <w:r>
            <w:fldChar w:fldCharType="separate"/>
          </w:r>
          <w:hyperlink w:anchor="_Toc393737589" w:history="1">
            <w:r w:rsidR="004E0040" w:rsidRPr="00E17F3F">
              <w:rPr>
                <w:rStyle w:val="Hyperlink"/>
              </w:rPr>
              <w:t>Cancer – how are you travelling?</w:t>
            </w:r>
            <w:r w:rsidR="004E0040">
              <w:rPr>
                <w:webHidden/>
              </w:rPr>
              <w:tab/>
            </w:r>
            <w:r w:rsidR="004E0040">
              <w:rPr>
                <w:rFonts w:hint="cs"/>
                <w:webHidden/>
                <w:rtl/>
              </w:rPr>
              <w:t>1</w:t>
            </w:r>
          </w:hyperlink>
        </w:p>
        <w:p w:rsidR="004E0040" w:rsidRDefault="005245D1" w:rsidP="004E0040">
          <w:pPr>
            <w:pStyle w:val="TOC1"/>
            <w:bidi/>
            <w:rPr>
              <w:rFonts w:asciiTheme="minorHAnsi" w:eastAsiaTheme="minorEastAsia" w:hAnsiTheme="minorHAnsi"/>
              <w:lang w:eastAsia="en-AU"/>
            </w:rPr>
          </w:pPr>
          <w:hyperlink w:anchor="_Toc393737590" w:history="1">
            <w:r w:rsidR="004E0040" w:rsidRPr="00E17F3F">
              <w:rPr>
                <w:rStyle w:val="Hyperlink"/>
                <w:rFonts w:hint="eastAsia"/>
                <w:rtl/>
                <w:lang w:bidi="ar"/>
              </w:rPr>
              <w:t>السرطان</w:t>
            </w:r>
            <w:r w:rsidR="004E0040" w:rsidRPr="00E17F3F">
              <w:rPr>
                <w:rStyle w:val="Hyperlink"/>
                <w:rtl/>
                <w:lang w:bidi="ar"/>
              </w:rPr>
              <w:t xml:space="preserve"> - </w:t>
            </w:r>
            <w:r w:rsidR="004E0040" w:rsidRPr="00E17F3F">
              <w:rPr>
                <w:rStyle w:val="Hyperlink"/>
                <w:rFonts w:hint="eastAsia"/>
                <w:rtl/>
                <w:lang w:bidi="ar"/>
              </w:rPr>
              <w:t>كيف</w:t>
            </w:r>
            <w:r w:rsidR="004E0040" w:rsidRPr="00E17F3F">
              <w:rPr>
                <w:rStyle w:val="Hyperlink"/>
                <w:rtl/>
                <w:lang w:bidi="ar"/>
              </w:rPr>
              <w:t xml:space="preserve"> </w:t>
            </w:r>
            <w:r w:rsidR="004E0040" w:rsidRPr="00E17F3F">
              <w:rPr>
                <w:rStyle w:val="Hyperlink"/>
                <w:rFonts w:hint="eastAsia"/>
                <w:rtl/>
                <w:lang w:bidi="ar"/>
              </w:rPr>
              <w:t>حال</w:t>
            </w:r>
            <w:r w:rsidR="004E0040" w:rsidRPr="00E17F3F">
              <w:rPr>
                <w:rStyle w:val="Hyperlink"/>
                <w:rtl/>
                <w:lang w:bidi="ar"/>
              </w:rPr>
              <w:t xml:space="preserve"> </w:t>
            </w:r>
            <w:r w:rsidR="004E0040" w:rsidRPr="00E17F3F">
              <w:rPr>
                <w:rStyle w:val="Hyperlink"/>
                <w:rFonts w:hint="eastAsia"/>
                <w:rtl/>
                <w:lang w:bidi="ar"/>
              </w:rPr>
              <w:t>رحلتك</w:t>
            </w:r>
            <w:r w:rsidR="004E0040" w:rsidRPr="00E17F3F">
              <w:rPr>
                <w:rStyle w:val="Hyperlink"/>
                <w:rtl/>
                <w:lang w:bidi="ar"/>
              </w:rPr>
              <w:t xml:space="preserve"> </w:t>
            </w:r>
            <w:r w:rsidR="004E0040" w:rsidRPr="00E17F3F">
              <w:rPr>
                <w:rStyle w:val="Hyperlink"/>
                <w:rFonts w:hint="eastAsia"/>
                <w:rtl/>
                <w:lang w:bidi="ar"/>
              </w:rPr>
              <w:t>معه؟</w:t>
            </w:r>
            <w:r w:rsidR="004E0040">
              <w:rPr>
                <w:webHidden/>
              </w:rPr>
              <w:tab/>
            </w:r>
            <w:r w:rsidR="004E0040">
              <w:rPr>
                <w:rFonts w:hint="cs"/>
                <w:webHidden/>
                <w:rtl/>
              </w:rPr>
              <w:t>1</w:t>
            </w:r>
          </w:hyperlink>
        </w:p>
        <w:p w:rsidR="004E0040" w:rsidRDefault="005245D1" w:rsidP="004E0040">
          <w:pPr>
            <w:pStyle w:val="TOC1"/>
            <w:bidi/>
            <w:rPr>
              <w:rFonts w:asciiTheme="minorHAnsi" w:eastAsiaTheme="minorEastAsia" w:hAnsiTheme="minorHAnsi"/>
              <w:lang w:eastAsia="en-AU"/>
            </w:rPr>
          </w:pPr>
          <w:hyperlink w:anchor="_Toc393737591" w:history="1">
            <w:r w:rsidR="004E0040" w:rsidRPr="00E17F3F">
              <w:rPr>
                <w:rStyle w:val="Hyperlink"/>
                <w:rFonts w:hint="eastAsia"/>
                <w:rtl/>
                <w:lang w:bidi="ar"/>
              </w:rPr>
              <w:t>معرفة</w:t>
            </w:r>
            <w:r w:rsidR="004E0040" w:rsidRPr="00E17F3F">
              <w:rPr>
                <w:rStyle w:val="Hyperlink"/>
                <w:rtl/>
                <w:lang w:bidi="ar"/>
              </w:rPr>
              <w:t xml:space="preserve"> </w:t>
            </w:r>
            <w:r w:rsidR="004E0040" w:rsidRPr="00E17F3F">
              <w:rPr>
                <w:rStyle w:val="Hyperlink"/>
                <w:rFonts w:hint="eastAsia"/>
                <w:rtl/>
                <w:lang w:bidi="ar"/>
              </w:rPr>
              <w:t>تأثيرات</w:t>
            </w:r>
            <w:r w:rsidR="004E0040" w:rsidRPr="00E17F3F">
              <w:rPr>
                <w:rStyle w:val="Hyperlink"/>
                <w:rtl/>
                <w:lang w:bidi="ar"/>
              </w:rPr>
              <w:t xml:space="preserve"> </w:t>
            </w:r>
            <w:r w:rsidR="004E0040" w:rsidRPr="00E17F3F">
              <w:rPr>
                <w:rStyle w:val="Hyperlink"/>
                <w:rFonts w:hint="eastAsia"/>
                <w:rtl/>
                <w:lang w:bidi="ar"/>
              </w:rPr>
              <w:t>السرطان</w:t>
            </w:r>
            <w:r w:rsidR="004E0040" w:rsidRPr="00E17F3F">
              <w:rPr>
                <w:rStyle w:val="Hyperlink"/>
                <w:rtl/>
                <w:lang w:bidi="ar"/>
              </w:rPr>
              <w:t xml:space="preserve"> </w:t>
            </w:r>
            <w:r w:rsidR="004E0040" w:rsidRPr="00E17F3F">
              <w:rPr>
                <w:rStyle w:val="Hyperlink"/>
                <w:rFonts w:hint="eastAsia"/>
                <w:rtl/>
                <w:lang w:bidi="ar"/>
              </w:rPr>
              <w:t>العاطفية</w:t>
            </w:r>
            <w:r w:rsidR="004E0040" w:rsidRPr="00E17F3F">
              <w:rPr>
                <w:rStyle w:val="Hyperlink"/>
                <w:rtl/>
                <w:lang w:bidi="ar"/>
              </w:rPr>
              <w:t xml:space="preserve"> </w:t>
            </w:r>
            <w:r w:rsidR="004E0040" w:rsidRPr="00E17F3F">
              <w:rPr>
                <w:rStyle w:val="Hyperlink"/>
                <w:rFonts w:hint="eastAsia"/>
                <w:rtl/>
                <w:lang w:bidi="ar"/>
              </w:rPr>
              <w:t>والاجتماعية</w:t>
            </w:r>
            <w:r w:rsidR="004E0040">
              <w:rPr>
                <w:webHidden/>
              </w:rPr>
              <w:tab/>
            </w:r>
            <w:r w:rsidR="004E0040">
              <w:rPr>
                <w:rFonts w:hint="cs"/>
                <w:webHidden/>
                <w:rtl/>
              </w:rPr>
              <w:t>1</w:t>
            </w:r>
          </w:hyperlink>
        </w:p>
        <w:p w:rsidR="004E0040" w:rsidRDefault="005245D1" w:rsidP="004E0040">
          <w:pPr>
            <w:pStyle w:val="TOC2"/>
            <w:bidi/>
            <w:rPr>
              <w:rFonts w:asciiTheme="minorHAnsi" w:eastAsiaTheme="minorEastAsia" w:hAnsiTheme="minorHAnsi"/>
              <w:lang w:eastAsia="en-AU"/>
            </w:rPr>
          </w:pPr>
          <w:hyperlink w:anchor="_Toc393737592" w:history="1">
            <w:dir w:val="rtl">
              <w:r w:rsidR="004E0040" w:rsidRPr="00E17F3F">
                <w:rPr>
                  <w:rStyle w:val="Hyperlink"/>
                  <w:rFonts w:hint="eastAsia"/>
                  <w:bCs/>
                  <w:rtl/>
                  <w:lang w:bidi="ar"/>
                </w:rPr>
                <w:t>المحتويات</w:t>
              </w:r>
              <w:r w:rsidR="004E0040" w:rsidRPr="00E17F3F">
                <w:rPr>
                  <w:rStyle w:val="Hyperlink"/>
                  <w:rFonts w:hint="eastAsia"/>
                  <w:bCs/>
                  <w:rtl/>
                  <w:lang w:bidi="ar"/>
                </w:rPr>
                <w:t>‬</w:t>
              </w:r>
              <w:r w:rsidR="004E0040" w:rsidRPr="00E17F3F">
                <w:rPr>
                  <w:rStyle w:val="Hyperlink"/>
                  <w:rFonts w:ascii="Arial" w:hAnsi="Arial" w:cs="Arial"/>
                </w:rPr>
                <w:t>‬</w:t>
              </w:r>
              <w:r w:rsidR="004E0040">
                <w:rPr>
                  <w:webHidden/>
                </w:rPr>
                <w:tab/>
              </w:r>
              <w:r w:rsidR="004E0040">
                <w:rPr>
                  <w:rFonts w:hint="cs"/>
                  <w:webHidden/>
                  <w:rtl/>
                </w:rPr>
                <w:t>2</w:t>
              </w:r>
              <w:r w:rsidR="00E231A4">
                <w:rPr>
                  <w:rFonts w:ascii="Arial" w:hAnsi="Arial" w:cs="Arial"/>
                </w:rPr>
                <w:t>‬</w:t>
              </w:r>
              <w:r w:rsidR="00EF7F0C">
                <w:rPr>
                  <w:rFonts w:ascii="Arial" w:hAnsi="Arial" w:cs="Arial"/>
                </w:rPr>
                <w:t>‬</w:t>
              </w:r>
              <w:r>
                <w:rPr>
                  <w:rFonts w:ascii="Arial" w:hAnsi="Arial" w:cs="Arial"/>
                </w:rPr>
                <w:t>‬</w:t>
              </w:r>
            </w:dir>
          </w:hyperlink>
        </w:p>
        <w:p w:rsidR="004E0040" w:rsidRDefault="005245D1" w:rsidP="004E0040">
          <w:pPr>
            <w:pStyle w:val="TOC1"/>
            <w:bidi/>
            <w:rPr>
              <w:rFonts w:asciiTheme="minorHAnsi" w:eastAsiaTheme="minorEastAsia" w:hAnsiTheme="minorHAnsi"/>
              <w:lang w:eastAsia="en-AU"/>
            </w:rPr>
          </w:pPr>
          <w:hyperlink w:anchor="_Toc393737593" w:history="1">
            <w:r w:rsidR="004E0040" w:rsidRPr="00E17F3F">
              <w:rPr>
                <w:rStyle w:val="Hyperlink"/>
                <w:rFonts w:hint="eastAsia"/>
                <w:rtl/>
                <w:lang w:bidi="ar"/>
              </w:rPr>
              <w:t>تنويهات</w:t>
            </w:r>
            <w:r w:rsidR="004E0040">
              <w:rPr>
                <w:webHidden/>
              </w:rPr>
              <w:tab/>
            </w:r>
            <w:r w:rsidR="004E0040">
              <w:rPr>
                <w:rFonts w:hint="cs"/>
                <w:webHidden/>
                <w:rtl/>
              </w:rPr>
              <w:t>4</w:t>
            </w:r>
          </w:hyperlink>
        </w:p>
        <w:p w:rsidR="004E0040" w:rsidRDefault="005245D1" w:rsidP="004E0040">
          <w:pPr>
            <w:pStyle w:val="TOC1"/>
            <w:bidi/>
            <w:rPr>
              <w:rFonts w:asciiTheme="minorHAnsi" w:eastAsiaTheme="minorEastAsia" w:hAnsiTheme="minorHAnsi"/>
              <w:lang w:eastAsia="en-AU"/>
            </w:rPr>
          </w:pPr>
          <w:hyperlink w:anchor="_Toc393737594" w:history="1">
            <w:dir w:val="rtl">
              <w:r w:rsidR="004E0040" w:rsidRPr="00E17F3F">
                <w:rPr>
                  <w:rStyle w:val="Hyperlink"/>
                  <w:rFonts w:hint="eastAsia"/>
                  <w:rtl/>
                  <w:lang w:bidi="ar"/>
                </w:rPr>
                <w:t>مقدمة</w:t>
              </w:r>
              <w:r w:rsidR="004E0040" w:rsidRPr="00E17F3F">
                <w:rPr>
                  <w:rStyle w:val="Hyperlink"/>
                  <w:rFonts w:hint="eastAsia"/>
                  <w:rtl/>
                  <w:lang w:bidi="ar"/>
                </w:rPr>
                <w:t>‬</w:t>
              </w:r>
              <w:r w:rsidR="004E0040" w:rsidRPr="00E17F3F">
                <w:rPr>
                  <w:rStyle w:val="Hyperlink"/>
                  <w:rFonts w:ascii="Arial" w:hAnsi="Arial" w:cs="Arial"/>
                </w:rPr>
                <w:t>‬</w:t>
              </w:r>
              <w:r w:rsidR="004E0040">
                <w:rPr>
                  <w:webHidden/>
                </w:rPr>
                <w:tab/>
              </w:r>
              <w:r w:rsidR="004E0040">
                <w:rPr>
                  <w:rFonts w:hint="cs"/>
                  <w:webHidden/>
                  <w:rtl/>
                </w:rPr>
                <w:t>5</w:t>
              </w:r>
              <w:r w:rsidR="00E231A4">
                <w:rPr>
                  <w:rFonts w:ascii="Arial" w:hAnsi="Arial" w:cs="Arial"/>
                </w:rPr>
                <w:t>‬</w:t>
              </w:r>
              <w:r w:rsidR="00EF7F0C">
                <w:rPr>
                  <w:rFonts w:ascii="Arial" w:hAnsi="Arial" w:cs="Arial"/>
                </w:rPr>
                <w:t>‬</w:t>
              </w:r>
              <w:r>
                <w:rPr>
                  <w:rFonts w:ascii="Arial" w:hAnsi="Arial" w:cs="Arial"/>
                </w:rPr>
                <w:t>‬</w:t>
              </w:r>
            </w:dir>
          </w:hyperlink>
        </w:p>
        <w:p w:rsidR="004E0040" w:rsidRDefault="005245D1" w:rsidP="004E0040">
          <w:pPr>
            <w:pStyle w:val="TOC1"/>
            <w:bidi/>
            <w:rPr>
              <w:rFonts w:asciiTheme="minorHAnsi" w:eastAsiaTheme="minorEastAsia" w:hAnsiTheme="minorHAnsi"/>
              <w:lang w:eastAsia="en-AU"/>
            </w:rPr>
          </w:pPr>
          <w:hyperlink w:anchor="_Toc393737595" w:history="1">
            <w:r w:rsidR="004E0040" w:rsidRPr="00E17F3F">
              <w:rPr>
                <w:rStyle w:val="Hyperlink"/>
                <w:rFonts w:hint="eastAsia"/>
                <w:rtl/>
                <w:lang w:bidi="ar"/>
              </w:rPr>
              <w:t>رحلتكم</w:t>
            </w:r>
            <w:r w:rsidR="004E0040" w:rsidRPr="00E17F3F">
              <w:rPr>
                <w:rStyle w:val="Hyperlink"/>
                <w:rtl/>
                <w:lang w:bidi="ar"/>
              </w:rPr>
              <w:t xml:space="preserve"> </w:t>
            </w:r>
            <w:r w:rsidR="004E0040" w:rsidRPr="00E17F3F">
              <w:rPr>
                <w:rStyle w:val="Hyperlink"/>
                <w:rFonts w:hint="eastAsia"/>
                <w:rtl/>
                <w:lang w:bidi="ar"/>
              </w:rPr>
              <w:t>مع</w:t>
            </w:r>
            <w:r w:rsidR="004E0040" w:rsidRPr="00E17F3F">
              <w:rPr>
                <w:rStyle w:val="Hyperlink"/>
                <w:rtl/>
                <w:lang w:bidi="ar"/>
              </w:rPr>
              <w:t xml:space="preserve"> </w:t>
            </w:r>
            <w:r w:rsidR="004E0040" w:rsidRPr="00E17F3F">
              <w:rPr>
                <w:rStyle w:val="Hyperlink"/>
                <w:rFonts w:hint="eastAsia"/>
                <w:rtl/>
                <w:lang w:bidi="ar"/>
              </w:rPr>
              <w:t>السرطان</w:t>
            </w:r>
            <w:r w:rsidR="004E0040" w:rsidRPr="00E17F3F">
              <w:rPr>
                <w:rStyle w:val="Hyperlink"/>
                <w:rFonts w:hint="eastAsia"/>
                <w:rtl/>
                <w:lang w:bidi="ar"/>
              </w:rPr>
              <w:t>‬</w:t>
            </w:r>
            <w:r w:rsidR="004E0040">
              <w:rPr>
                <w:webHidden/>
              </w:rPr>
              <w:tab/>
            </w:r>
            <w:r w:rsidR="004E0040">
              <w:rPr>
                <w:rFonts w:hint="cs"/>
                <w:webHidden/>
                <w:rtl/>
              </w:rPr>
              <w:t>5</w:t>
            </w:r>
          </w:hyperlink>
        </w:p>
        <w:p w:rsidR="004E0040" w:rsidRDefault="005245D1" w:rsidP="004E0040">
          <w:pPr>
            <w:pStyle w:val="TOC2"/>
            <w:bidi/>
            <w:rPr>
              <w:rFonts w:asciiTheme="minorHAnsi" w:eastAsiaTheme="minorEastAsia" w:hAnsiTheme="minorHAnsi"/>
              <w:lang w:eastAsia="en-AU"/>
            </w:rPr>
          </w:pPr>
          <w:hyperlink w:anchor="_Toc393737596" w:history="1">
            <w:r w:rsidR="004E0040" w:rsidRPr="00E17F3F">
              <w:rPr>
                <w:rStyle w:val="Hyperlink"/>
                <w:rFonts w:hint="eastAsia"/>
                <w:bCs/>
                <w:rtl/>
                <w:lang w:bidi="ar"/>
              </w:rPr>
              <w:t>القضايا</w:t>
            </w:r>
            <w:r w:rsidR="004E0040" w:rsidRPr="00E17F3F">
              <w:rPr>
                <w:rStyle w:val="Hyperlink"/>
                <w:bCs/>
                <w:rtl/>
                <w:lang w:bidi="ar"/>
              </w:rPr>
              <w:t xml:space="preserve"> </w:t>
            </w:r>
            <w:r w:rsidR="004E0040" w:rsidRPr="00E17F3F">
              <w:rPr>
                <w:rStyle w:val="Hyperlink"/>
                <w:rFonts w:hint="eastAsia"/>
                <w:bCs/>
                <w:rtl/>
                <w:lang w:bidi="ar"/>
              </w:rPr>
              <w:t>العاطفية</w:t>
            </w:r>
            <w:r w:rsidR="004E0040">
              <w:rPr>
                <w:webHidden/>
              </w:rPr>
              <w:tab/>
            </w:r>
            <w:r w:rsidR="004E0040">
              <w:rPr>
                <w:rFonts w:hint="cs"/>
                <w:webHidden/>
                <w:rtl/>
              </w:rPr>
              <w:t>5</w:t>
            </w:r>
          </w:hyperlink>
        </w:p>
        <w:p w:rsidR="004E0040" w:rsidRDefault="005245D1" w:rsidP="004E0040">
          <w:pPr>
            <w:pStyle w:val="TOC2"/>
            <w:bidi/>
            <w:rPr>
              <w:rFonts w:asciiTheme="minorHAnsi" w:eastAsiaTheme="minorEastAsia" w:hAnsiTheme="minorHAnsi"/>
              <w:lang w:eastAsia="en-AU"/>
            </w:rPr>
          </w:pPr>
          <w:hyperlink w:anchor="_Toc393737597" w:history="1">
            <w:r w:rsidR="004E0040" w:rsidRPr="00E17F3F">
              <w:rPr>
                <w:rStyle w:val="Hyperlink"/>
                <w:rFonts w:hint="eastAsia"/>
                <w:bCs/>
                <w:rtl/>
                <w:lang w:bidi="ar"/>
              </w:rPr>
              <w:t>القضايا</w:t>
            </w:r>
            <w:r w:rsidR="004E0040" w:rsidRPr="00E17F3F">
              <w:rPr>
                <w:rStyle w:val="Hyperlink"/>
                <w:bCs/>
                <w:rtl/>
                <w:lang w:bidi="ar"/>
              </w:rPr>
              <w:t xml:space="preserve"> </w:t>
            </w:r>
            <w:r w:rsidR="004E0040" w:rsidRPr="00E17F3F">
              <w:rPr>
                <w:rStyle w:val="Hyperlink"/>
                <w:rFonts w:hint="eastAsia"/>
                <w:bCs/>
                <w:rtl/>
                <w:lang w:bidi="ar"/>
              </w:rPr>
              <w:t>النفسية</w:t>
            </w:r>
            <w:r w:rsidR="004E0040">
              <w:rPr>
                <w:webHidden/>
              </w:rPr>
              <w:tab/>
            </w:r>
            <w:r w:rsidR="004E0040">
              <w:rPr>
                <w:rFonts w:hint="cs"/>
                <w:webHidden/>
                <w:rtl/>
              </w:rPr>
              <w:t>6</w:t>
            </w:r>
          </w:hyperlink>
        </w:p>
        <w:p w:rsidR="004E0040" w:rsidRDefault="005245D1" w:rsidP="004E0040">
          <w:pPr>
            <w:pStyle w:val="TOC2"/>
            <w:bidi/>
            <w:rPr>
              <w:rFonts w:asciiTheme="minorHAnsi" w:eastAsiaTheme="minorEastAsia" w:hAnsiTheme="minorHAnsi"/>
              <w:lang w:eastAsia="en-AU"/>
            </w:rPr>
          </w:pPr>
          <w:hyperlink w:anchor="_Toc393737598" w:history="1">
            <w:r w:rsidR="004E0040" w:rsidRPr="00E17F3F">
              <w:rPr>
                <w:rStyle w:val="Hyperlink"/>
                <w:rFonts w:hint="eastAsia"/>
                <w:bCs/>
                <w:rtl/>
                <w:lang w:bidi="ar"/>
              </w:rPr>
              <w:t>القضايا</w:t>
            </w:r>
            <w:r w:rsidR="004E0040" w:rsidRPr="00E17F3F">
              <w:rPr>
                <w:rStyle w:val="Hyperlink"/>
                <w:bCs/>
                <w:rtl/>
                <w:lang w:bidi="ar"/>
              </w:rPr>
              <w:t xml:space="preserve"> </w:t>
            </w:r>
            <w:r w:rsidR="004E0040" w:rsidRPr="00E17F3F">
              <w:rPr>
                <w:rStyle w:val="Hyperlink"/>
                <w:rFonts w:hint="eastAsia"/>
                <w:bCs/>
                <w:rtl/>
                <w:lang w:bidi="ar"/>
              </w:rPr>
              <w:t>الجسدية</w:t>
            </w:r>
            <w:r w:rsidR="004E0040">
              <w:rPr>
                <w:webHidden/>
              </w:rPr>
              <w:tab/>
            </w:r>
            <w:r w:rsidR="004E0040">
              <w:rPr>
                <w:rFonts w:hint="cs"/>
                <w:webHidden/>
                <w:rtl/>
              </w:rPr>
              <w:t>6</w:t>
            </w:r>
          </w:hyperlink>
        </w:p>
        <w:p w:rsidR="004E0040" w:rsidRDefault="005245D1" w:rsidP="004E0040">
          <w:pPr>
            <w:pStyle w:val="TOC2"/>
            <w:bidi/>
            <w:rPr>
              <w:rFonts w:asciiTheme="minorHAnsi" w:eastAsiaTheme="minorEastAsia" w:hAnsiTheme="minorHAnsi"/>
              <w:lang w:eastAsia="en-AU"/>
            </w:rPr>
          </w:pPr>
          <w:hyperlink w:anchor="_Toc393737599" w:history="1">
            <w:r w:rsidR="004E0040" w:rsidRPr="00E17F3F">
              <w:rPr>
                <w:rStyle w:val="Hyperlink"/>
                <w:rFonts w:hint="eastAsia"/>
                <w:bCs/>
                <w:rtl/>
                <w:lang w:bidi="ar"/>
              </w:rPr>
              <w:t>القضايا</w:t>
            </w:r>
            <w:r w:rsidR="004E0040" w:rsidRPr="00E17F3F">
              <w:rPr>
                <w:rStyle w:val="Hyperlink"/>
                <w:bCs/>
                <w:rtl/>
                <w:lang w:bidi="ar"/>
              </w:rPr>
              <w:t xml:space="preserve"> </w:t>
            </w:r>
            <w:r w:rsidR="004E0040" w:rsidRPr="00E17F3F">
              <w:rPr>
                <w:rStyle w:val="Hyperlink"/>
                <w:rFonts w:hint="eastAsia"/>
                <w:bCs/>
                <w:rtl/>
                <w:lang w:bidi="ar"/>
              </w:rPr>
              <w:t>العملية</w:t>
            </w:r>
            <w:r w:rsidR="004E0040">
              <w:rPr>
                <w:webHidden/>
              </w:rPr>
              <w:tab/>
            </w:r>
            <w:r w:rsidR="004E0040">
              <w:rPr>
                <w:rFonts w:hint="cs"/>
                <w:webHidden/>
                <w:rtl/>
              </w:rPr>
              <w:t>7</w:t>
            </w:r>
          </w:hyperlink>
        </w:p>
        <w:p w:rsidR="004E0040" w:rsidRDefault="005245D1" w:rsidP="004E0040">
          <w:pPr>
            <w:pStyle w:val="TOC1"/>
            <w:bidi/>
            <w:rPr>
              <w:rFonts w:asciiTheme="minorHAnsi" w:eastAsiaTheme="minorEastAsia" w:hAnsiTheme="minorHAnsi"/>
              <w:lang w:eastAsia="en-AU"/>
            </w:rPr>
          </w:pPr>
          <w:hyperlink w:anchor="_Toc393737600" w:history="1">
            <w:r w:rsidR="004E0040" w:rsidRPr="00E17F3F">
              <w:rPr>
                <w:rStyle w:val="Hyperlink"/>
                <w:rFonts w:hint="eastAsia"/>
                <w:rtl/>
                <w:lang w:bidi="ar"/>
              </w:rPr>
              <w:t>رفاق</w:t>
            </w:r>
            <w:r w:rsidR="004E0040" w:rsidRPr="00E17F3F">
              <w:rPr>
                <w:rStyle w:val="Hyperlink"/>
                <w:rtl/>
                <w:lang w:bidi="ar"/>
              </w:rPr>
              <w:t xml:space="preserve"> </w:t>
            </w:r>
            <w:r w:rsidR="004E0040" w:rsidRPr="00E17F3F">
              <w:rPr>
                <w:rStyle w:val="Hyperlink"/>
                <w:rFonts w:hint="eastAsia"/>
                <w:rtl/>
                <w:lang w:bidi="ar"/>
              </w:rPr>
              <w:t>السفر</w:t>
            </w:r>
            <w:r w:rsidR="004E0040">
              <w:rPr>
                <w:webHidden/>
              </w:rPr>
              <w:tab/>
            </w:r>
            <w:r w:rsidR="004E0040">
              <w:rPr>
                <w:rFonts w:hint="cs"/>
                <w:webHidden/>
                <w:rtl/>
              </w:rPr>
              <w:t>7</w:t>
            </w:r>
          </w:hyperlink>
        </w:p>
        <w:p w:rsidR="004E0040" w:rsidRDefault="005245D1" w:rsidP="004E0040">
          <w:pPr>
            <w:pStyle w:val="TOC1"/>
            <w:bidi/>
            <w:rPr>
              <w:rFonts w:asciiTheme="minorHAnsi" w:eastAsiaTheme="minorEastAsia" w:hAnsiTheme="minorHAnsi"/>
              <w:lang w:eastAsia="en-AU"/>
            </w:rPr>
          </w:pPr>
          <w:hyperlink w:anchor="_Toc393737601" w:history="1">
            <w:r w:rsidR="004E0040" w:rsidRPr="00E17F3F">
              <w:rPr>
                <w:rStyle w:val="Hyperlink"/>
                <w:rFonts w:hint="eastAsia"/>
                <w:rtl/>
                <w:lang w:bidi="ar"/>
              </w:rPr>
              <w:t>عندما</w:t>
            </w:r>
            <w:r w:rsidR="004E0040" w:rsidRPr="00E17F3F">
              <w:rPr>
                <w:rStyle w:val="Hyperlink"/>
                <w:rtl/>
                <w:lang w:bidi="ar"/>
              </w:rPr>
              <w:t xml:space="preserve"> </w:t>
            </w:r>
            <w:r w:rsidR="004E0040" w:rsidRPr="00E17F3F">
              <w:rPr>
                <w:rStyle w:val="Hyperlink"/>
                <w:rFonts w:hint="eastAsia"/>
                <w:rtl/>
                <w:lang w:bidi="ar"/>
              </w:rPr>
              <w:t>تصبح</w:t>
            </w:r>
            <w:r w:rsidR="004E0040" w:rsidRPr="00E17F3F">
              <w:rPr>
                <w:rStyle w:val="Hyperlink"/>
                <w:rtl/>
                <w:lang w:bidi="ar"/>
              </w:rPr>
              <w:t xml:space="preserve"> </w:t>
            </w:r>
            <w:r w:rsidR="004E0040" w:rsidRPr="00E17F3F">
              <w:rPr>
                <w:rStyle w:val="Hyperlink"/>
                <w:rFonts w:hint="eastAsia"/>
                <w:rtl/>
                <w:lang w:bidi="ar"/>
              </w:rPr>
              <w:t>الطريق</w:t>
            </w:r>
            <w:r w:rsidR="004E0040" w:rsidRPr="00E17F3F">
              <w:rPr>
                <w:rStyle w:val="Hyperlink"/>
                <w:rtl/>
                <w:lang w:bidi="ar"/>
              </w:rPr>
              <w:t xml:space="preserve"> </w:t>
            </w:r>
            <w:r w:rsidR="004E0040" w:rsidRPr="00E17F3F">
              <w:rPr>
                <w:rStyle w:val="Hyperlink"/>
                <w:rFonts w:hint="eastAsia"/>
                <w:rtl/>
                <w:lang w:bidi="ar"/>
              </w:rPr>
              <w:t>وعرة</w:t>
            </w:r>
            <w:r w:rsidR="004E0040">
              <w:rPr>
                <w:webHidden/>
              </w:rPr>
              <w:tab/>
            </w:r>
            <w:r w:rsidR="004E0040">
              <w:rPr>
                <w:rFonts w:hint="cs"/>
                <w:webHidden/>
                <w:rtl/>
              </w:rPr>
              <w:t>7</w:t>
            </w:r>
          </w:hyperlink>
        </w:p>
        <w:p w:rsidR="004E0040" w:rsidRDefault="005245D1" w:rsidP="004E0040">
          <w:pPr>
            <w:pStyle w:val="TOC2"/>
            <w:bidi/>
            <w:rPr>
              <w:rFonts w:asciiTheme="minorHAnsi" w:eastAsiaTheme="minorEastAsia" w:hAnsiTheme="minorHAnsi"/>
              <w:lang w:eastAsia="en-AU"/>
            </w:rPr>
          </w:pPr>
          <w:hyperlink w:anchor="_Toc393737602" w:history="1">
            <w:r w:rsidR="004E0040" w:rsidRPr="00E17F3F">
              <w:rPr>
                <w:rStyle w:val="Hyperlink"/>
                <w:rFonts w:hint="eastAsia"/>
                <w:bCs/>
                <w:rtl/>
                <w:lang w:bidi="ar"/>
              </w:rPr>
              <w:t>كيف</w:t>
            </w:r>
            <w:r w:rsidR="004E0040" w:rsidRPr="00E17F3F">
              <w:rPr>
                <w:rStyle w:val="Hyperlink"/>
                <w:bCs/>
                <w:rtl/>
                <w:lang w:bidi="ar"/>
              </w:rPr>
              <w:t xml:space="preserve"> </w:t>
            </w:r>
            <w:r w:rsidR="004E0040" w:rsidRPr="00E17F3F">
              <w:rPr>
                <w:rStyle w:val="Hyperlink"/>
                <w:rFonts w:hint="eastAsia"/>
                <w:bCs/>
                <w:rtl/>
                <w:lang w:bidi="ar"/>
              </w:rPr>
              <w:t>تعرفون</w:t>
            </w:r>
            <w:r w:rsidR="004E0040" w:rsidRPr="00E17F3F">
              <w:rPr>
                <w:rStyle w:val="Hyperlink"/>
                <w:bCs/>
                <w:rtl/>
                <w:lang w:bidi="ar"/>
              </w:rPr>
              <w:t xml:space="preserve"> </w:t>
            </w:r>
            <w:r w:rsidR="004E0040" w:rsidRPr="00E17F3F">
              <w:rPr>
                <w:rStyle w:val="Hyperlink"/>
                <w:rFonts w:hint="eastAsia"/>
                <w:bCs/>
                <w:rtl/>
                <w:lang w:bidi="ar"/>
              </w:rPr>
              <w:t>إذا</w:t>
            </w:r>
            <w:r w:rsidR="004E0040" w:rsidRPr="00E17F3F">
              <w:rPr>
                <w:rStyle w:val="Hyperlink"/>
                <w:bCs/>
                <w:rtl/>
                <w:lang w:bidi="ar"/>
              </w:rPr>
              <w:t xml:space="preserve"> </w:t>
            </w:r>
            <w:r w:rsidR="004E0040" w:rsidRPr="00E17F3F">
              <w:rPr>
                <w:rStyle w:val="Hyperlink"/>
                <w:rFonts w:hint="eastAsia"/>
                <w:bCs/>
                <w:rtl/>
                <w:lang w:bidi="ar"/>
              </w:rPr>
              <w:t>كان</w:t>
            </w:r>
            <w:r w:rsidR="004E0040" w:rsidRPr="00E17F3F">
              <w:rPr>
                <w:rStyle w:val="Hyperlink"/>
                <w:bCs/>
                <w:rtl/>
                <w:lang w:bidi="ar"/>
              </w:rPr>
              <w:t xml:space="preserve"> </w:t>
            </w:r>
            <w:r w:rsidR="004E0040" w:rsidRPr="00E17F3F">
              <w:rPr>
                <w:rStyle w:val="Hyperlink"/>
                <w:rFonts w:hint="eastAsia"/>
                <w:bCs/>
                <w:rtl/>
                <w:lang w:bidi="ar"/>
              </w:rPr>
              <w:t>شعوركم</w:t>
            </w:r>
            <w:r w:rsidR="004E0040" w:rsidRPr="00E17F3F">
              <w:rPr>
                <w:rStyle w:val="Hyperlink"/>
                <w:bCs/>
                <w:rtl/>
                <w:lang w:bidi="ar"/>
              </w:rPr>
              <w:t xml:space="preserve"> </w:t>
            </w:r>
            <w:r w:rsidR="004E0040" w:rsidRPr="00E17F3F">
              <w:rPr>
                <w:rStyle w:val="Hyperlink"/>
                <w:rFonts w:hint="eastAsia"/>
                <w:bCs/>
                <w:rtl/>
                <w:lang w:bidi="ar"/>
              </w:rPr>
              <w:t>طبيعيًا؟</w:t>
            </w:r>
            <w:r w:rsidR="004E0040">
              <w:rPr>
                <w:webHidden/>
              </w:rPr>
              <w:tab/>
            </w:r>
            <w:r w:rsidR="004E0040">
              <w:rPr>
                <w:rFonts w:hint="cs"/>
                <w:webHidden/>
                <w:rtl/>
              </w:rPr>
              <w:t>8</w:t>
            </w:r>
          </w:hyperlink>
        </w:p>
        <w:p w:rsidR="004E0040" w:rsidRDefault="005245D1" w:rsidP="004E0040">
          <w:pPr>
            <w:pStyle w:val="TOC1"/>
            <w:bidi/>
            <w:rPr>
              <w:rFonts w:asciiTheme="minorHAnsi" w:eastAsiaTheme="minorEastAsia" w:hAnsiTheme="minorHAnsi"/>
              <w:lang w:eastAsia="en-AU"/>
            </w:rPr>
          </w:pPr>
          <w:hyperlink w:anchor="_Toc393737603" w:history="1">
            <w:r w:rsidR="004E0040" w:rsidRPr="00E17F3F">
              <w:rPr>
                <w:rStyle w:val="Hyperlink"/>
                <w:rFonts w:hint="eastAsia"/>
                <w:rtl/>
                <w:lang w:bidi="ar"/>
              </w:rPr>
              <w:t>المساعدة</w:t>
            </w:r>
            <w:r w:rsidR="004E0040" w:rsidRPr="00E17F3F">
              <w:rPr>
                <w:rStyle w:val="Hyperlink"/>
                <w:rtl/>
                <w:lang w:bidi="ar"/>
              </w:rPr>
              <w:t xml:space="preserve"> </w:t>
            </w:r>
            <w:r w:rsidR="004E0040" w:rsidRPr="00E17F3F">
              <w:rPr>
                <w:rStyle w:val="Hyperlink"/>
                <w:rFonts w:hint="eastAsia"/>
                <w:rtl/>
                <w:lang w:bidi="ar"/>
              </w:rPr>
              <w:t>المواكبة</w:t>
            </w:r>
            <w:r w:rsidR="004E0040">
              <w:rPr>
                <w:webHidden/>
              </w:rPr>
              <w:tab/>
            </w:r>
            <w:r w:rsidR="004E0040">
              <w:rPr>
                <w:rFonts w:hint="cs"/>
                <w:webHidden/>
                <w:rtl/>
              </w:rPr>
              <w:t>8</w:t>
            </w:r>
          </w:hyperlink>
        </w:p>
        <w:p w:rsidR="004E0040" w:rsidRDefault="005245D1" w:rsidP="004E0040">
          <w:pPr>
            <w:pStyle w:val="TOC1"/>
            <w:bidi/>
            <w:rPr>
              <w:rFonts w:asciiTheme="minorHAnsi" w:eastAsiaTheme="minorEastAsia" w:hAnsiTheme="minorHAnsi"/>
              <w:lang w:eastAsia="en-AU"/>
            </w:rPr>
          </w:pPr>
          <w:hyperlink w:anchor="_Toc393737604" w:history="1">
            <w:r w:rsidR="004E0040" w:rsidRPr="00E17F3F">
              <w:rPr>
                <w:rStyle w:val="Hyperlink"/>
                <w:rFonts w:hint="eastAsia"/>
                <w:rtl/>
                <w:lang w:bidi="ar"/>
              </w:rPr>
              <w:t>طاقم</w:t>
            </w:r>
            <w:r w:rsidR="004E0040" w:rsidRPr="00E17F3F">
              <w:rPr>
                <w:rStyle w:val="Hyperlink"/>
                <w:rtl/>
                <w:lang w:bidi="ar"/>
              </w:rPr>
              <w:t xml:space="preserve"> </w:t>
            </w:r>
            <w:r w:rsidR="004E0040" w:rsidRPr="00E17F3F">
              <w:rPr>
                <w:rStyle w:val="Hyperlink"/>
                <w:rFonts w:hint="eastAsia"/>
                <w:rtl/>
                <w:lang w:bidi="ar"/>
              </w:rPr>
              <w:t>الرعاية</w:t>
            </w:r>
            <w:r w:rsidR="004E0040" w:rsidRPr="00E17F3F">
              <w:rPr>
                <w:rStyle w:val="Hyperlink"/>
                <w:rtl/>
                <w:lang w:bidi="ar"/>
              </w:rPr>
              <w:t xml:space="preserve"> </w:t>
            </w:r>
            <w:r w:rsidR="004E0040" w:rsidRPr="00E17F3F">
              <w:rPr>
                <w:rStyle w:val="Hyperlink"/>
                <w:rFonts w:hint="eastAsia"/>
                <w:rtl/>
                <w:lang w:bidi="ar"/>
              </w:rPr>
              <w:t>الصحية</w:t>
            </w:r>
            <w:r w:rsidR="004E0040">
              <w:rPr>
                <w:webHidden/>
              </w:rPr>
              <w:tab/>
            </w:r>
            <w:r w:rsidR="004E0040">
              <w:rPr>
                <w:rFonts w:hint="cs"/>
                <w:webHidden/>
                <w:rtl/>
              </w:rPr>
              <w:t>8</w:t>
            </w:r>
          </w:hyperlink>
        </w:p>
        <w:p w:rsidR="004E0040" w:rsidRDefault="005245D1" w:rsidP="004E0040">
          <w:pPr>
            <w:pStyle w:val="TOC2"/>
            <w:bidi/>
            <w:rPr>
              <w:rFonts w:asciiTheme="minorHAnsi" w:eastAsiaTheme="minorEastAsia" w:hAnsiTheme="minorHAnsi"/>
              <w:lang w:eastAsia="en-AU"/>
            </w:rPr>
          </w:pPr>
          <w:hyperlink w:anchor="_Toc393737605" w:history="1">
            <w:r w:rsidR="004E0040" w:rsidRPr="00E17F3F">
              <w:rPr>
                <w:rStyle w:val="Hyperlink"/>
                <w:rFonts w:hint="eastAsia"/>
                <w:bCs/>
                <w:rtl/>
                <w:lang w:bidi="ar"/>
              </w:rPr>
              <w:t>من</w:t>
            </w:r>
            <w:r w:rsidR="004E0040" w:rsidRPr="00E17F3F">
              <w:rPr>
                <w:rStyle w:val="Hyperlink"/>
                <w:bCs/>
                <w:rtl/>
                <w:lang w:bidi="ar"/>
              </w:rPr>
              <w:t xml:space="preserve"> </w:t>
            </w:r>
            <w:r w:rsidR="004E0040" w:rsidRPr="00E17F3F">
              <w:rPr>
                <w:rStyle w:val="Hyperlink"/>
                <w:rFonts w:hint="eastAsia"/>
                <w:bCs/>
                <w:rtl/>
                <w:lang w:bidi="ar"/>
              </w:rPr>
              <w:t>يستطيع</w:t>
            </w:r>
            <w:r w:rsidR="004E0040" w:rsidRPr="00E17F3F">
              <w:rPr>
                <w:rStyle w:val="Hyperlink"/>
                <w:bCs/>
                <w:rtl/>
                <w:lang w:bidi="ar"/>
              </w:rPr>
              <w:t xml:space="preserve"> </w:t>
            </w:r>
            <w:r w:rsidR="004E0040" w:rsidRPr="00E17F3F">
              <w:rPr>
                <w:rStyle w:val="Hyperlink"/>
                <w:rFonts w:hint="eastAsia"/>
                <w:bCs/>
                <w:rtl/>
                <w:lang w:bidi="ar"/>
              </w:rPr>
              <w:t>المساعدة؟</w:t>
            </w:r>
            <w:r w:rsidR="004E0040">
              <w:rPr>
                <w:webHidden/>
              </w:rPr>
              <w:tab/>
            </w:r>
            <w:r w:rsidR="004E0040">
              <w:rPr>
                <w:rFonts w:hint="cs"/>
                <w:webHidden/>
                <w:rtl/>
              </w:rPr>
              <w:t>8</w:t>
            </w:r>
          </w:hyperlink>
        </w:p>
        <w:p w:rsidR="004E0040" w:rsidRDefault="005245D1" w:rsidP="004E0040">
          <w:pPr>
            <w:pStyle w:val="TOC1"/>
            <w:bidi/>
            <w:rPr>
              <w:rFonts w:asciiTheme="minorHAnsi" w:eastAsiaTheme="minorEastAsia" w:hAnsiTheme="minorHAnsi"/>
              <w:lang w:eastAsia="en-AU"/>
            </w:rPr>
          </w:pPr>
          <w:hyperlink w:anchor="_Toc393737606" w:history="1">
            <w:r w:rsidR="004E0040" w:rsidRPr="00E17F3F">
              <w:rPr>
                <w:rStyle w:val="Hyperlink"/>
                <w:rFonts w:hint="eastAsia"/>
                <w:rtl/>
                <w:lang w:bidi="ar"/>
              </w:rPr>
              <w:t>التوقف</w:t>
            </w:r>
            <w:r w:rsidR="004E0040" w:rsidRPr="00E17F3F">
              <w:rPr>
                <w:rStyle w:val="Hyperlink"/>
                <w:rtl/>
                <w:lang w:bidi="ar"/>
              </w:rPr>
              <w:t xml:space="preserve"> </w:t>
            </w:r>
            <w:r w:rsidR="004E0040" w:rsidRPr="00E17F3F">
              <w:rPr>
                <w:rStyle w:val="Hyperlink"/>
                <w:rFonts w:hint="eastAsia"/>
                <w:rtl/>
                <w:lang w:bidi="ar"/>
              </w:rPr>
              <w:t>للحصول</w:t>
            </w:r>
            <w:r w:rsidR="004E0040" w:rsidRPr="00E17F3F">
              <w:rPr>
                <w:rStyle w:val="Hyperlink"/>
                <w:rtl/>
                <w:lang w:bidi="ar"/>
              </w:rPr>
              <w:t xml:space="preserve"> </w:t>
            </w:r>
            <w:r w:rsidR="004E0040" w:rsidRPr="00E17F3F">
              <w:rPr>
                <w:rStyle w:val="Hyperlink"/>
                <w:rFonts w:hint="eastAsia"/>
                <w:rtl/>
                <w:lang w:bidi="ar"/>
              </w:rPr>
              <w:t>على</w:t>
            </w:r>
            <w:r w:rsidR="004E0040" w:rsidRPr="00E17F3F">
              <w:rPr>
                <w:rStyle w:val="Hyperlink"/>
                <w:rtl/>
                <w:lang w:bidi="ar"/>
              </w:rPr>
              <w:t xml:space="preserve"> </w:t>
            </w:r>
            <w:r w:rsidR="004E0040" w:rsidRPr="00E17F3F">
              <w:rPr>
                <w:rStyle w:val="Hyperlink"/>
                <w:rFonts w:hint="eastAsia"/>
                <w:rtl/>
                <w:lang w:bidi="ar"/>
              </w:rPr>
              <w:t>خدمة</w:t>
            </w:r>
            <w:r w:rsidR="004E0040">
              <w:rPr>
                <w:webHidden/>
              </w:rPr>
              <w:tab/>
            </w:r>
            <w:r w:rsidR="004E0040">
              <w:rPr>
                <w:rFonts w:hint="cs"/>
                <w:webHidden/>
                <w:rtl/>
              </w:rPr>
              <w:t>9</w:t>
            </w:r>
          </w:hyperlink>
        </w:p>
        <w:p w:rsidR="004E0040" w:rsidRDefault="005245D1" w:rsidP="004E0040">
          <w:pPr>
            <w:pStyle w:val="TOC2"/>
            <w:bidi/>
            <w:rPr>
              <w:rFonts w:asciiTheme="minorHAnsi" w:eastAsiaTheme="minorEastAsia" w:hAnsiTheme="minorHAnsi"/>
              <w:lang w:eastAsia="en-AU"/>
            </w:rPr>
          </w:pPr>
          <w:hyperlink w:anchor="_Toc393737607" w:history="1">
            <w:r w:rsidR="004E0040" w:rsidRPr="00E17F3F">
              <w:rPr>
                <w:rStyle w:val="Hyperlink"/>
                <w:rFonts w:hint="eastAsia"/>
                <w:bCs/>
                <w:rtl/>
                <w:lang w:bidi="ar"/>
              </w:rPr>
              <w:t>ما</w:t>
            </w:r>
            <w:r w:rsidR="004E0040" w:rsidRPr="00E17F3F">
              <w:rPr>
                <w:rStyle w:val="Hyperlink"/>
                <w:bCs/>
                <w:rtl/>
                <w:lang w:bidi="ar"/>
              </w:rPr>
              <w:t xml:space="preserve"> </w:t>
            </w:r>
            <w:r w:rsidR="004E0040" w:rsidRPr="00E17F3F">
              <w:rPr>
                <w:rStyle w:val="Hyperlink"/>
                <w:rFonts w:hint="eastAsia"/>
                <w:bCs/>
                <w:rtl/>
                <w:lang w:bidi="ar"/>
              </w:rPr>
              <w:t>الأمور</w:t>
            </w:r>
            <w:r w:rsidR="004E0040" w:rsidRPr="00E17F3F">
              <w:rPr>
                <w:rStyle w:val="Hyperlink"/>
                <w:bCs/>
                <w:rtl/>
                <w:lang w:bidi="ar"/>
              </w:rPr>
              <w:t xml:space="preserve"> </w:t>
            </w:r>
            <w:r w:rsidR="004E0040" w:rsidRPr="00E17F3F">
              <w:rPr>
                <w:rStyle w:val="Hyperlink"/>
                <w:rFonts w:hint="eastAsia"/>
                <w:bCs/>
                <w:rtl/>
                <w:lang w:bidi="ar"/>
              </w:rPr>
              <w:t>المساعدة؟</w:t>
            </w:r>
            <w:r w:rsidR="004E0040">
              <w:rPr>
                <w:webHidden/>
              </w:rPr>
              <w:tab/>
            </w:r>
            <w:r w:rsidR="004E0040">
              <w:rPr>
                <w:rFonts w:hint="cs"/>
                <w:webHidden/>
                <w:rtl/>
              </w:rPr>
              <w:t>9</w:t>
            </w:r>
          </w:hyperlink>
        </w:p>
        <w:p w:rsidR="004E0040" w:rsidRDefault="005245D1" w:rsidP="004E0040">
          <w:pPr>
            <w:pStyle w:val="TOC1"/>
            <w:bidi/>
            <w:rPr>
              <w:rFonts w:asciiTheme="minorHAnsi" w:eastAsiaTheme="minorEastAsia" w:hAnsiTheme="minorHAnsi"/>
              <w:lang w:eastAsia="en-AU"/>
            </w:rPr>
          </w:pPr>
          <w:hyperlink w:anchor="_Toc393737608" w:history="1">
            <w:r w:rsidR="004E0040" w:rsidRPr="00E17F3F">
              <w:rPr>
                <w:rStyle w:val="Hyperlink"/>
                <w:rFonts w:hint="eastAsia"/>
                <w:rtl/>
                <w:lang w:bidi="ar"/>
              </w:rPr>
              <w:t>إرشادات</w:t>
            </w:r>
            <w:r w:rsidR="004E0040" w:rsidRPr="00E17F3F">
              <w:rPr>
                <w:rStyle w:val="Hyperlink"/>
                <w:rtl/>
                <w:lang w:bidi="ar"/>
              </w:rPr>
              <w:t xml:space="preserve"> </w:t>
            </w:r>
            <w:r w:rsidR="004E0040" w:rsidRPr="00E17F3F">
              <w:rPr>
                <w:rStyle w:val="Hyperlink"/>
                <w:rFonts w:hint="eastAsia"/>
                <w:rtl/>
                <w:lang w:bidi="ar"/>
              </w:rPr>
              <w:t>مفيدة</w:t>
            </w:r>
            <w:r w:rsidR="004E0040" w:rsidRPr="00E17F3F">
              <w:rPr>
                <w:rStyle w:val="Hyperlink"/>
                <w:rtl/>
                <w:lang w:bidi="ar"/>
              </w:rPr>
              <w:t xml:space="preserve"> </w:t>
            </w:r>
            <w:r w:rsidR="004E0040" w:rsidRPr="00E17F3F">
              <w:rPr>
                <w:rStyle w:val="Hyperlink"/>
                <w:rFonts w:hint="eastAsia"/>
                <w:rtl/>
                <w:lang w:bidi="ar"/>
              </w:rPr>
              <w:t>للمسافرين</w:t>
            </w:r>
            <w:r w:rsidR="004E0040">
              <w:rPr>
                <w:webHidden/>
              </w:rPr>
              <w:tab/>
            </w:r>
            <w:r w:rsidR="004E0040">
              <w:rPr>
                <w:rFonts w:hint="cs"/>
                <w:webHidden/>
                <w:rtl/>
              </w:rPr>
              <w:t>10</w:t>
            </w:r>
          </w:hyperlink>
        </w:p>
        <w:p w:rsidR="004E0040" w:rsidRDefault="005245D1" w:rsidP="004E0040">
          <w:pPr>
            <w:pStyle w:val="TOC1"/>
            <w:bidi/>
            <w:rPr>
              <w:rFonts w:asciiTheme="minorHAnsi" w:eastAsiaTheme="minorEastAsia" w:hAnsiTheme="minorHAnsi"/>
              <w:lang w:eastAsia="en-AU"/>
            </w:rPr>
          </w:pPr>
          <w:hyperlink w:anchor="_Toc393737609" w:history="1">
            <w:r w:rsidR="004E0040" w:rsidRPr="00E17F3F">
              <w:rPr>
                <w:rStyle w:val="Hyperlink"/>
                <w:rFonts w:hint="eastAsia"/>
                <w:rtl/>
                <w:lang w:bidi="ar"/>
              </w:rPr>
              <w:t>السير</w:t>
            </w:r>
            <w:r w:rsidR="004E0040" w:rsidRPr="00E17F3F">
              <w:rPr>
                <w:rStyle w:val="Hyperlink"/>
                <w:rtl/>
                <w:lang w:bidi="ar"/>
              </w:rPr>
              <w:t xml:space="preserve"> </w:t>
            </w:r>
            <w:r w:rsidR="004E0040" w:rsidRPr="00E17F3F">
              <w:rPr>
                <w:rStyle w:val="Hyperlink"/>
                <w:rFonts w:hint="eastAsia"/>
                <w:rtl/>
                <w:lang w:bidi="ar"/>
              </w:rPr>
              <w:t>في</w:t>
            </w:r>
            <w:r w:rsidR="004E0040" w:rsidRPr="00E17F3F">
              <w:rPr>
                <w:rStyle w:val="Hyperlink"/>
                <w:rtl/>
                <w:lang w:bidi="ar"/>
              </w:rPr>
              <w:t xml:space="preserve"> </w:t>
            </w:r>
            <w:r w:rsidR="004E0040" w:rsidRPr="00E17F3F">
              <w:rPr>
                <w:rStyle w:val="Hyperlink"/>
                <w:rFonts w:hint="eastAsia"/>
                <w:rtl/>
                <w:lang w:bidi="ar"/>
              </w:rPr>
              <w:t>الاتجاه</w:t>
            </w:r>
            <w:r w:rsidR="004E0040" w:rsidRPr="00E17F3F">
              <w:rPr>
                <w:rStyle w:val="Hyperlink"/>
                <w:rtl/>
                <w:lang w:bidi="ar"/>
              </w:rPr>
              <w:t xml:space="preserve"> </w:t>
            </w:r>
            <w:r w:rsidR="004E0040" w:rsidRPr="00E17F3F">
              <w:rPr>
                <w:rStyle w:val="Hyperlink"/>
                <w:rFonts w:hint="eastAsia"/>
                <w:rtl/>
                <w:lang w:bidi="ar"/>
              </w:rPr>
              <w:t>الصحيح</w:t>
            </w:r>
            <w:r w:rsidR="004E0040">
              <w:rPr>
                <w:webHidden/>
              </w:rPr>
              <w:tab/>
            </w:r>
            <w:r w:rsidR="004E0040">
              <w:rPr>
                <w:webHidden/>
              </w:rPr>
              <w:fldChar w:fldCharType="begin"/>
            </w:r>
            <w:r w:rsidR="004E0040">
              <w:rPr>
                <w:webHidden/>
              </w:rPr>
              <w:instrText xml:space="preserve"> PAGEREF _Toc393737609 \h </w:instrText>
            </w:r>
            <w:r w:rsidR="004E0040">
              <w:rPr>
                <w:webHidden/>
              </w:rPr>
            </w:r>
            <w:r w:rsidR="004E0040">
              <w:rPr>
                <w:webHidden/>
              </w:rPr>
              <w:fldChar w:fldCharType="separate"/>
            </w:r>
            <w:r w:rsidR="00EE4B6C">
              <w:rPr>
                <w:webHidden/>
                <w:rtl/>
              </w:rPr>
              <w:t>10</w:t>
            </w:r>
            <w:r w:rsidR="004E0040">
              <w:rPr>
                <w:webHidden/>
              </w:rPr>
              <w:fldChar w:fldCharType="end"/>
            </w:r>
          </w:hyperlink>
        </w:p>
        <w:p w:rsidR="004E0040" w:rsidRDefault="005245D1" w:rsidP="004E0040">
          <w:pPr>
            <w:pStyle w:val="TOC2"/>
            <w:bidi/>
            <w:rPr>
              <w:rFonts w:asciiTheme="minorHAnsi" w:eastAsiaTheme="minorEastAsia" w:hAnsiTheme="minorHAnsi"/>
              <w:lang w:eastAsia="en-AU"/>
            </w:rPr>
          </w:pPr>
          <w:hyperlink w:anchor="_Toc393737610" w:history="1">
            <w:r w:rsidR="004E0040" w:rsidRPr="00E17F3F">
              <w:rPr>
                <w:rStyle w:val="Hyperlink"/>
                <w:rFonts w:hint="eastAsia"/>
                <w:bCs/>
                <w:rtl/>
                <w:lang w:bidi="ar"/>
              </w:rPr>
              <w:t>مع</w:t>
            </w:r>
            <w:r w:rsidR="004E0040" w:rsidRPr="00E17F3F">
              <w:rPr>
                <w:rStyle w:val="Hyperlink"/>
                <w:bCs/>
                <w:rtl/>
                <w:lang w:bidi="ar"/>
              </w:rPr>
              <w:t xml:space="preserve"> </w:t>
            </w:r>
            <w:r w:rsidR="004E0040" w:rsidRPr="00E17F3F">
              <w:rPr>
                <w:rStyle w:val="Hyperlink"/>
                <w:rFonts w:hint="eastAsia"/>
                <w:bCs/>
                <w:rtl/>
                <w:lang w:bidi="ar"/>
              </w:rPr>
              <w:t>من</w:t>
            </w:r>
            <w:r w:rsidR="004E0040" w:rsidRPr="00E17F3F">
              <w:rPr>
                <w:rStyle w:val="Hyperlink"/>
                <w:bCs/>
                <w:rtl/>
                <w:lang w:bidi="ar"/>
              </w:rPr>
              <w:t xml:space="preserve"> </w:t>
            </w:r>
            <w:r w:rsidR="004E0040" w:rsidRPr="00E17F3F">
              <w:rPr>
                <w:rStyle w:val="Hyperlink"/>
                <w:rFonts w:hint="eastAsia"/>
                <w:bCs/>
                <w:rtl/>
                <w:lang w:bidi="ar"/>
              </w:rPr>
              <w:t>تتحدثون؟</w:t>
            </w:r>
            <w:r w:rsidR="004E0040">
              <w:rPr>
                <w:webHidden/>
              </w:rPr>
              <w:tab/>
            </w:r>
            <w:r w:rsidR="004E0040">
              <w:rPr>
                <w:webHidden/>
              </w:rPr>
              <w:fldChar w:fldCharType="begin"/>
            </w:r>
            <w:r w:rsidR="004E0040">
              <w:rPr>
                <w:webHidden/>
              </w:rPr>
              <w:instrText xml:space="preserve"> PAGEREF _Toc393737610 \h </w:instrText>
            </w:r>
            <w:r w:rsidR="004E0040">
              <w:rPr>
                <w:webHidden/>
              </w:rPr>
            </w:r>
            <w:r w:rsidR="004E0040">
              <w:rPr>
                <w:webHidden/>
              </w:rPr>
              <w:fldChar w:fldCharType="separate"/>
            </w:r>
            <w:r w:rsidR="00EE4B6C">
              <w:rPr>
                <w:webHidden/>
                <w:rtl/>
              </w:rPr>
              <w:t>10</w:t>
            </w:r>
            <w:r w:rsidR="004E0040">
              <w:rPr>
                <w:webHidden/>
              </w:rPr>
              <w:fldChar w:fldCharType="end"/>
            </w:r>
          </w:hyperlink>
        </w:p>
        <w:p w:rsidR="004E0040" w:rsidRDefault="005245D1" w:rsidP="004E0040">
          <w:pPr>
            <w:pStyle w:val="TOC2"/>
            <w:bidi/>
            <w:rPr>
              <w:rFonts w:asciiTheme="minorHAnsi" w:eastAsiaTheme="minorEastAsia" w:hAnsiTheme="minorHAnsi"/>
              <w:lang w:eastAsia="en-AU"/>
            </w:rPr>
          </w:pPr>
          <w:hyperlink w:anchor="_Toc393737611" w:history="1">
            <w:r w:rsidR="004E0040" w:rsidRPr="00E17F3F">
              <w:rPr>
                <w:rStyle w:val="Hyperlink"/>
                <w:rFonts w:hint="eastAsia"/>
                <w:bCs/>
                <w:rtl/>
                <w:lang w:bidi="ar"/>
              </w:rPr>
              <w:t>كيف</w:t>
            </w:r>
            <w:r w:rsidR="004E0040" w:rsidRPr="00E17F3F">
              <w:rPr>
                <w:rStyle w:val="Hyperlink"/>
                <w:bCs/>
                <w:rtl/>
                <w:lang w:bidi="ar"/>
              </w:rPr>
              <w:t xml:space="preserve"> </w:t>
            </w:r>
            <w:r w:rsidR="004E0040" w:rsidRPr="00E17F3F">
              <w:rPr>
                <w:rStyle w:val="Hyperlink"/>
                <w:rFonts w:hint="eastAsia"/>
                <w:bCs/>
                <w:rtl/>
                <w:lang w:bidi="ar"/>
              </w:rPr>
              <w:t>تطلب</w:t>
            </w:r>
            <w:r w:rsidR="00D272B9">
              <w:rPr>
                <w:rStyle w:val="Hyperlink"/>
                <w:rFonts w:hint="cs"/>
                <w:bCs/>
                <w:rtl/>
                <w:lang w:bidi="ar"/>
              </w:rPr>
              <w:t>ون</w:t>
            </w:r>
            <w:r w:rsidR="004E0040" w:rsidRPr="00E17F3F">
              <w:rPr>
                <w:rStyle w:val="Hyperlink"/>
                <w:bCs/>
                <w:rtl/>
                <w:lang w:bidi="ar"/>
              </w:rPr>
              <w:t xml:space="preserve"> </w:t>
            </w:r>
            <w:r w:rsidR="004E0040" w:rsidRPr="00E17F3F">
              <w:rPr>
                <w:rStyle w:val="Hyperlink"/>
                <w:rFonts w:hint="eastAsia"/>
                <w:bCs/>
                <w:rtl/>
                <w:lang w:bidi="ar"/>
              </w:rPr>
              <w:t>المساعدة؟</w:t>
            </w:r>
            <w:r w:rsidR="004E0040">
              <w:rPr>
                <w:webHidden/>
              </w:rPr>
              <w:tab/>
            </w:r>
            <w:r w:rsidR="004E0040">
              <w:rPr>
                <w:rFonts w:hint="cs"/>
                <w:webHidden/>
                <w:rtl/>
              </w:rPr>
              <w:t>10</w:t>
            </w:r>
          </w:hyperlink>
        </w:p>
        <w:p w:rsidR="004E0040" w:rsidRDefault="005245D1" w:rsidP="004E0040">
          <w:pPr>
            <w:pStyle w:val="TOC1"/>
            <w:bidi/>
            <w:rPr>
              <w:rFonts w:asciiTheme="minorHAnsi" w:eastAsiaTheme="minorEastAsia" w:hAnsiTheme="minorHAnsi"/>
              <w:lang w:eastAsia="en-AU"/>
            </w:rPr>
          </w:pPr>
          <w:hyperlink w:anchor="_Toc393737612" w:history="1">
            <w:r w:rsidR="004E0040" w:rsidRPr="00E17F3F">
              <w:rPr>
                <w:rStyle w:val="Hyperlink"/>
                <w:rFonts w:hint="eastAsia"/>
                <w:rtl/>
                <w:lang w:bidi="ar"/>
              </w:rPr>
              <w:t>ماذا</w:t>
            </w:r>
            <w:r w:rsidR="004E0040" w:rsidRPr="00E17F3F">
              <w:rPr>
                <w:rStyle w:val="Hyperlink"/>
                <w:rtl/>
                <w:lang w:bidi="ar"/>
              </w:rPr>
              <w:t xml:space="preserve"> </w:t>
            </w:r>
            <w:r w:rsidR="004E0040" w:rsidRPr="00E17F3F">
              <w:rPr>
                <w:rStyle w:val="Hyperlink"/>
                <w:rFonts w:hint="eastAsia"/>
                <w:rtl/>
                <w:lang w:bidi="ar"/>
              </w:rPr>
              <w:t>بعد؟</w:t>
            </w:r>
            <w:r w:rsidR="004E0040">
              <w:rPr>
                <w:webHidden/>
              </w:rPr>
              <w:tab/>
            </w:r>
            <w:r w:rsidR="004E0040">
              <w:rPr>
                <w:rFonts w:hint="cs"/>
                <w:webHidden/>
                <w:rtl/>
              </w:rPr>
              <w:t>11</w:t>
            </w:r>
          </w:hyperlink>
        </w:p>
        <w:p w:rsidR="004E0040" w:rsidRDefault="005245D1" w:rsidP="004E0040">
          <w:pPr>
            <w:pStyle w:val="TOC1"/>
            <w:bidi/>
            <w:rPr>
              <w:rFonts w:asciiTheme="minorHAnsi" w:eastAsiaTheme="minorEastAsia" w:hAnsiTheme="minorHAnsi"/>
              <w:lang w:eastAsia="en-AU"/>
            </w:rPr>
          </w:pPr>
          <w:hyperlink w:anchor="_Toc393737613" w:history="1">
            <w:r w:rsidR="004E0040" w:rsidRPr="00E17F3F">
              <w:rPr>
                <w:rStyle w:val="Hyperlink"/>
                <w:rFonts w:hint="eastAsia"/>
                <w:rtl/>
                <w:lang w:bidi="ar"/>
              </w:rPr>
              <w:t>التحرك</w:t>
            </w:r>
            <w:r w:rsidR="004E0040" w:rsidRPr="00E17F3F">
              <w:rPr>
                <w:rStyle w:val="Hyperlink"/>
                <w:rtl/>
                <w:lang w:bidi="ar"/>
              </w:rPr>
              <w:t xml:space="preserve"> </w:t>
            </w:r>
            <w:r w:rsidR="004E0040" w:rsidRPr="00E17F3F">
              <w:rPr>
                <w:rStyle w:val="Hyperlink"/>
                <w:rFonts w:hint="eastAsia"/>
                <w:rtl/>
                <w:lang w:bidi="ar"/>
              </w:rPr>
              <w:t>إلى</w:t>
            </w:r>
            <w:r w:rsidR="004E0040" w:rsidRPr="00E17F3F">
              <w:rPr>
                <w:rStyle w:val="Hyperlink"/>
                <w:rtl/>
                <w:lang w:bidi="ar"/>
              </w:rPr>
              <w:t xml:space="preserve"> </w:t>
            </w:r>
            <w:r w:rsidR="004E0040" w:rsidRPr="00E17F3F">
              <w:rPr>
                <w:rStyle w:val="Hyperlink"/>
                <w:rFonts w:hint="eastAsia"/>
                <w:rtl/>
                <w:lang w:bidi="ar"/>
              </w:rPr>
              <w:t>الأمام</w:t>
            </w:r>
            <w:r w:rsidR="004E0040">
              <w:rPr>
                <w:webHidden/>
              </w:rPr>
              <w:tab/>
            </w:r>
            <w:r w:rsidR="004E0040">
              <w:rPr>
                <w:webHidden/>
              </w:rPr>
              <w:fldChar w:fldCharType="begin"/>
            </w:r>
            <w:r w:rsidR="004E0040">
              <w:rPr>
                <w:webHidden/>
              </w:rPr>
              <w:instrText xml:space="preserve"> PAGEREF _Toc393737613 \h </w:instrText>
            </w:r>
            <w:r w:rsidR="004E0040">
              <w:rPr>
                <w:webHidden/>
              </w:rPr>
            </w:r>
            <w:r w:rsidR="004E0040">
              <w:rPr>
                <w:webHidden/>
              </w:rPr>
              <w:fldChar w:fldCharType="separate"/>
            </w:r>
            <w:r w:rsidR="00EE4B6C">
              <w:rPr>
                <w:webHidden/>
                <w:rtl/>
              </w:rPr>
              <w:t>11</w:t>
            </w:r>
            <w:r w:rsidR="004E0040">
              <w:rPr>
                <w:webHidden/>
              </w:rPr>
              <w:fldChar w:fldCharType="end"/>
            </w:r>
          </w:hyperlink>
          <w:r w:rsidR="004E0040" w:rsidRPr="000F5283">
            <w:rPr>
              <w:rStyle w:val="Hyperlink"/>
              <w:rFonts w:hint="cs"/>
              <w:u w:val="none"/>
              <w:rtl/>
            </w:rPr>
            <w:t>1</w:t>
          </w:r>
        </w:p>
        <w:p w:rsidR="004E0040" w:rsidRDefault="005245D1" w:rsidP="004E0040">
          <w:pPr>
            <w:pStyle w:val="TOC1"/>
            <w:bidi/>
            <w:rPr>
              <w:rFonts w:asciiTheme="minorHAnsi" w:eastAsiaTheme="minorEastAsia" w:hAnsiTheme="minorHAnsi"/>
              <w:lang w:eastAsia="en-AU"/>
            </w:rPr>
          </w:pPr>
          <w:r>
            <w:fldChar w:fldCharType="begin"/>
          </w:r>
          <w:r>
            <w:instrText xml:space="preserve"> HYPERLINK \l "_Toc393737614" </w:instrText>
          </w:r>
          <w:r>
            <w:fldChar w:fldCharType="separate"/>
          </w:r>
          <w:r w:rsidR="004E0040" w:rsidRPr="00E17F3F">
            <w:rPr>
              <w:rStyle w:val="Hyperlink"/>
              <w:rFonts w:hint="eastAsia"/>
              <w:rtl/>
              <w:lang w:bidi="ar"/>
            </w:rPr>
            <w:t>الدليل</w:t>
          </w:r>
          <w:r w:rsidR="004E0040">
            <w:rPr>
              <w:webHidden/>
            </w:rPr>
            <w:tab/>
          </w:r>
          <w:r w:rsidR="004E0040">
            <w:rPr>
              <w:webHidden/>
            </w:rPr>
            <w:fldChar w:fldCharType="begin"/>
          </w:r>
          <w:r w:rsidR="004E0040">
            <w:rPr>
              <w:webHidden/>
            </w:rPr>
            <w:instrText xml:space="preserve"> PAGEREF _Toc393737614 \h </w:instrText>
          </w:r>
          <w:r w:rsidR="004E0040">
            <w:rPr>
              <w:webHidden/>
            </w:rPr>
          </w:r>
          <w:r w:rsidR="004E0040">
            <w:rPr>
              <w:webHidden/>
            </w:rPr>
            <w:fldChar w:fldCharType="separate"/>
          </w:r>
          <w:r w:rsidR="00EE4B6C">
            <w:rPr>
              <w:webHidden/>
              <w:rtl/>
            </w:rPr>
            <w:t>12</w:t>
          </w:r>
          <w:r w:rsidR="004E0040">
            <w:rPr>
              <w:webHidden/>
            </w:rPr>
            <w:fldChar w:fldCharType="end"/>
          </w:r>
          <w:r>
            <w:fldChar w:fldCharType="end"/>
          </w:r>
        </w:p>
        <w:p w:rsidR="004E0040" w:rsidRDefault="005245D1" w:rsidP="002D32BA">
          <w:pPr>
            <w:pStyle w:val="TOC2"/>
            <w:bidi/>
            <w:rPr>
              <w:rFonts w:asciiTheme="minorHAnsi" w:eastAsiaTheme="minorEastAsia" w:hAnsiTheme="minorHAnsi"/>
              <w:lang w:eastAsia="en-AU"/>
            </w:rPr>
          </w:pPr>
          <w:r>
            <w:fldChar w:fldCharType="begin"/>
          </w:r>
          <w:r>
            <w:instrText xml:space="preserve"> HYPERLINK \l "_Toc393737615" </w:instrText>
          </w:r>
          <w:r>
            <w:fldChar w:fldCharType="separate"/>
          </w:r>
          <w:r w:rsidR="004E0040" w:rsidRPr="00E17F3F">
            <w:rPr>
              <w:rStyle w:val="Hyperlink"/>
              <w:rFonts w:hint="eastAsia"/>
              <w:bCs/>
              <w:rtl/>
              <w:lang w:bidi="ar"/>
            </w:rPr>
            <w:t>مؤسسات</w:t>
          </w:r>
          <w:r w:rsidR="004E0040" w:rsidRPr="00E17F3F">
            <w:rPr>
              <w:rStyle w:val="Hyperlink"/>
              <w:bCs/>
              <w:rtl/>
              <w:lang w:bidi="ar"/>
            </w:rPr>
            <w:t xml:space="preserve"> </w:t>
          </w:r>
          <w:r w:rsidR="004E0040" w:rsidRPr="00E17F3F">
            <w:rPr>
              <w:rStyle w:val="Hyperlink"/>
              <w:rFonts w:hint="eastAsia"/>
              <w:bCs/>
              <w:rtl/>
              <w:lang w:bidi="ar"/>
            </w:rPr>
            <w:t>السرطان</w:t>
          </w:r>
          <w:r w:rsidR="004E0040" w:rsidRPr="00E17F3F">
            <w:rPr>
              <w:rStyle w:val="Hyperlink"/>
              <w:bCs/>
              <w:rtl/>
              <w:lang w:bidi="ar"/>
            </w:rPr>
            <w:t xml:space="preserve"> </w:t>
          </w:r>
          <w:r w:rsidR="004E0040" w:rsidRPr="00E17F3F">
            <w:rPr>
              <w:rStyle w:val="Hyperlink"/>
              <w:rFonts w:hint="eastAsia"/>
              <w:bCs/>
              <w:rtl/>
              <w:lang w:bidi="ar"/>
            </w:rPr>
            <w:t>في</w:t>
          </w:r>
          <w:r w:rsidR="004E0040" w:rsidRPr="00E17F3F">
            <w:rPr>
              <w:rStyle w:val="Hyperlink"/>
              <w:bCs/>
              <w:rtl/>
              <w:lang w:bidi="ar"/>
            </w:rPr>
            <w:t xml:space="preserve"> </w:t>
          </w:r>
          <w:r w:rsidR="004E0040" w:rsidRPr="00E17F3F">
            <w:rPr>
              <w:rStyle w:val="Hyperlink"/>
              <w:rFonts w:hint="eastAsia"/>
              <w:bCs/>
              <w:rtl/>
              <w:lang w:bidi="ar"/>
            </w:rPr>
            <w:t>الولايات</w:t>
          </w:r>
          <w:r w:rsidR="004E0040" w:rsidRPr="00E17F3F">
            <w:rPr>
              <w:rStyle w:val="Hyperlink"/>
              <w:bCs/>
              <w:rtl/>
              <w:lang w:bidi="ar"/>
            </w:rPr>
            <w:t xml:space="preserve"> </w:t>
          </w:r>
          <w:r w:rsidR="004E0040" w:rsidRPr="00E17F3F">
            <w:rPr>
              <w:rStyle w:val="Hyperlink"/>
              <w:rFonts w:hint="eastAsia"/>
              <w:bCs/>
              <w:rtl/>
              <w:lang w:bidi="ar"/>
            </w:rPr>
            <w:t>والأقاليم</w:t>
          </w:r>
          <w:r w:rsidR="004E0040">
            <w:rPr>
              <w:webHidden/>
            </w:rPr>
            <w:tab/>
          </w:r>
          <w:r>
            <w:fldChar w:fldCharType="end"/>
          </w:r>
          <w:r w:rsidR="002D32BA" w:rsidRPr="000F5283">
            <w:rPr>
              <w:rStyle w:val="Hyperlink"/>
              <w:rFonts w:hint="cs"/>
              <w:u w:val="none"/>
              <w:rtl/>
            </w:rPr>
            <w:t>12</w:t>
          </w:r>
        </w:p>
        <w:p w:rsidR="004E0040" w:rsidRDefault="005245D1" w:rsidP="002D32BA">
          <w:pPr>
            <w:pStyle w:val="TOC2"/>
            <w:bidi/>
            <w:rPr>
              <w:rFonts w:asciiTheme="minorHAnsi" w:eastAsiaTheme="minorEastAsia" w:hAnsiTheme="minorHAnsi"/>
              <w:lang w:eastAsia="en-AU"/>
            </w:rPr>
          </w:pPr>
          <w:r>
            <w:fldChar w:fldCharType="begin"/>
          </w:r>
          <w:r>
            <w:instrText xml:space="preserve"> HYPERLINK \l "_Toc393737616" </w:instrText>
          </w:r>
          <w:r>
            <w:fldChar w:fldCharType="separate"/>
          </w:r>
          <w:r w:rsidR="004E0040" w:rsidRPr="00E17F3F">
            <w:rPr>
              <w:rStyle w:val="Hyperlink"/>
              <w:rFonts w:hint="eastAsia"/>
              <w:bCs/>
              <w:rtl/>
              <w:lang w:bidi="ar"/>
            </w:rPr>
            <w:t>مجموعات</w:t>
          </w:r>
          <w:r w:rsidR="004E0040" w:rsidRPr="00E17F3F">
            <w:rPr>
              <w:rStyle w:val="Hyperlink"/>
              <w:bCs/>
              <w:rtl/>
              <w:lang w:bidi="ar"/>
            </w:rPr>
            <w:t xml:space="preserve"> </w:t>
          </w:r>
          <w:r w:rsidR="004E0040" w:rsidRPr="00E17F3F">
            <w:rPr>
              <w:rStyle w:val="Hyperlink"/>
              <w:rFonts w:hint="eastAsia"/>
              <w:bCs/>
              <w:rtl/>
              <w:lang w:bidi="ar"/>
            </w:rPr>
            <w:t>العمل</w:t>
          </w:r>
          <w:r w:rsidR="004E0040" w:rsidRPr="00E17F3F">
            <w:rPr>
              <w:rStyle w:val="Hyperlink"/>
              <w:bCs/>
              <w:rtl/>
              <w:lang w:bidi="ar"/>
            </w:rPr>
            <w:t xml:space="preserve"> </w:t>
          </w:r>
          <w:r w:rsidR="004E0040" w:rsidRPr="00E17F3F">
            <w:rPr>
              <w:rStyle w:val="Hyperlink"/>
              <w:rFonts w:hint="eastAsia"/>
              <w:bCs/>
              <w:rtl/>
              <w:lang w:bidi="ar"/>
            </w:rPr>
            <w:t>والدعم</w:t>
          </w:r>
          <w:r w:rsidR="004E0040">
            <w:rPr>
              <w:webHidden/>
            </w:rPr>
            <w:tab/>
          </w:r>
          <w:r w:rsidR="002D32BA">
            <w:rPr>
              <w:rFonts w:hint="cs"/>
              <w:webHidden/>
              <w:rtl/>
            </w:rPr>
            <w:t>13</w:t>
          </w:r>
          <w:r>
            <w:fldChar w:fldCharType="end"/>
          </w:r>
        </w:p>
        <w:p w:rsidR="004E0040" w:rsidRDefault="005245D1" w:rsidP="002D32BA">
          <w:pPr>
            <w:pStyle w:val="TOC2"/>
            <w:bidi/>
            <w:rPr>
              <w:rFonts w:asciiTheme="minorHAnsi" w:eastAsiaTheme="minorEastAsia" w:hAnsiTheme="minorHAnsi"/>
              <w:lang w:eastAsia="en-AU"/>
            </w:rPr>
          </w:pPr>
          <w:r>
            <w:fldChar w:fldCharType="begin"/>
          </w:r>
          <w:r>
            <w:instrText xml:space="preserve"> HYPERLINK \l "_Toc393737617" </w:instrText>
          </w:r>
          <w:r>
            <w:fldChar w:fldCharType="separate"/>
          </w:r>
          <w:r w:rsidR="004E0040" w:rsidRPr="00E17F3F">
            <w:rPr>
              <w:rStyle w:val="Hyperlink"/>
              <w:rFonts w:hint="eastAsia"/>
              <w:bCs/>
              <w:rtl/>
              <w:lang w:bidi="ar"/>
            </w:rPr>
            <w:t>منظمات</w:t>
          </w:r>
          <w:r w:rsidR="004E0040" w:rsidRPr="00E17F3F">
            <w:rPr>
              <w:rStyle w:val="Hyperlink"/>
              <w:bCs/>
              <w:rtl/>
              <w:lang w:bidi="ar"/>
            </w:rPr>
            <w:t xml:space="preserve"> </w:t>
          </w:r>
          <w:r w:rsidR="004E0040" w:rsidRPr="00E17F3F">
            <w:rPr>
              <w:rStyle w:val="Hyperlink"/>
              <w:rFonts w:hint="eastAsia"/>
              <w:bCs/>
              <w:rtl/>
              <w:lang w:bidi="ar"/>
            </w:rPr>
            <w:t>أخرى</w:t>
          </w:r>
          <w:r w:rsidR="004E0040">
            <w:rPr>
              <w:webHidden/>
            </w:rPr>
            <w:tab/>
          </w:r>
          <w:r w:rsidR="004E0040">
            <w:rPr>
              <w:webHidden/>
            </w:rPr>
            <w:fldChar w:fldCharType="begin"/>
          </w:r>
          <w:r w:rsidR="004E0040">
            <w:rPr>
              <w:webHidden/>
            </w:rPr>
            <w:instrText xml:space="preserve"> PAGEREF _Toc393737617 \h </w:instrText>
          </w:r>
          <w:r w:rsidR="004E0040">
            <w:rPr>
              <w:webHidden/>
            </w:rPr>
          </w:r>
          <w:r w:rsidR="004E0040">
            <w:rPr>
              <w:webHidden/>
            </w:rPr>
            <w:fldChar w:fldCharType="separate"/>
          </w:r>
          <w:r w:rsidR="00EE4B6C">
            <w:rPr>
              <w:webHidden/>
              <w:rtl/>
            </w:rPr>
            <w:t>14</w:t>
          </w:r>
          <w:r w:rsidR="004E0040">
            <w:rPr>
              <w:webHidden/>
            </w:rPr>
            <w:fldChar w:fldCharType="end"/>
          </w:r>
          <w:r>
            <w:fldChar w:fldCharType="end"/>
          </w:r>
        </w:p>
        <w:p w:rsidR="004E0040" w:rsidRDefault="005245D1" w:rsidP="002D32BA">
          <w:pPr>
            <w:pStyle w:val="TOC1"/>
            <w:bidi/>
            <w:rPr>
              <w:rFonts w:asciiTheme="minorHAnsi" w:eastAsiaTheme="minorEastAsia" w:hAnsiTheme="minorHAnsi"/>
              <w:lang w:eastAsia="en-AU"/>
            </w:rPr>
          </w:pPr>
          <w:r>
            <w:fldChar w:fldCharType="begin"/>
          </w:r>
          <w:r>
            <w:instrText xml:space="preserve"> HYPERLINK \l "_Toc393737618" </w:instrText>
          </w:r>
          <w:r>
            <w:fldChar w:fldCharType="separate"/>
          </w:r>
          <w:r w:rsidR="004E0040" w:rsidRPr="00E17F3F">
            <w:rPr>
              <w:rStyle w:val="Hyperlink"/>
              <w:rFonts w:hint="eastAsia"/>
              <w:rtl/>
              <w:lang w:bidi="ar"/>
            </w:rPr>
            <w:t>ما</w:t>
          </w:r>
          <w:r w:rsidR="004E0040" w:rsidRPr="00E17F3F">
            <w:rPr>
              <w:rStyle w:val="Hyperlink"/>
              <w:rtl/>
              <w:lang w:bidi="ar"/>
            </w:rPr>
            <w:t xml:space="preserve"> </w:t>
          </w:r>
          <w:r w:rsidR="004E0040" w:rsidRPr="00E17F3F">
            <w:rPr>
              <w:rStyle w:val="Hyperlink"/>
              <w:rFonts w:hint="eastAsia"/>
              <w:rtl/>
              <w:lang w:bidi="ar"/>
            </w:rPr>
            <w:t>علي</w:t>
          </w:r>
          <w:r w:rsidR="004E0040" w:rsidRPr="00E17F3F">
            <w:rPr>
              <w:rStyle w:val="Hyperlink"/>
              <w:rtl/>
              <w:lang w:bidi="ar"/>
            </w:rPr>
            <w:t xml:space="preserve"> </w:t>
          </w:r>
          <w:r w:rsidR="004E0040" w:rsidRPr="00E17F3F">
            <w:rPr>
              <w:rStyle w:val="Hyperlink"/>
              <w:rFonts w:hint="eastAsia"/>
              <w:rtl/>
              <w:lang w:bidi="ar"/>
            </w:rPr>
            <w:t>القيام</w:t>
          </w:r>
          <w:r w:rsidR="004E0040" w:rsidRPr="00E17F3F">
            <w:rPr>
              <w:rStyle w:val="Hyperlink"/>
              <w:rtl/>
              <w:lang w:bidi="ar"/>
            </w:rPr>
            <w:t xml:space="preserve"> </w:t>
          </w:r>
          <w:r w:rsidR="004E0040" w:rsidRPr="00E17F3F">
            <w:rPr>
              <w:rStyle w:val="Hyperlink"/>
              <w:rFonts w:hint="eastAsia"/>
              <w:rtl/>
              <w:lang w:bidi="ar"/>
            </w:rPr>
            <w:t>به</w:t>
          </w:r>
          <w:r w:rsidR="004E0040" w:rsidRPr="00E17F3F">
            <w:rPr>
              <w:rStyle w:val="Hyperlink"/>
              <w:rtl/>
              <w:lang w:bidi="ar"/>
            </w:rPr>
            <w:t xml:space="preserve"> </w:t>
          </w:r>
          <w:r w:rsidR="004E0040" w:rsidRPr="00E17F3F">
            <w:rPr>
              <w:rStyle w:val="Hyperlink"/>
              <w:rFonts w:hint="eastAsia"/>
              <w:rtl/>
              <w:lang w:bidi="ar"/>
            </w:rPr>
            <w:t>حيال</w:t>
          </w:r>
          <w:r w:rsidR="004E0040" w:rsidRPr="00E17F3F">
            <w:rPr>
              <w:rStyle w:val="Hyperlink"/>
              <w:rtl/>
              <w:lang w:bidi="ar"/>
            </w:rPr>
            <w:t xml:space="preserve"> </w:t>
          </w:r>
          <w:r w:rsidR="004E0040" w:rsidRPr="00E17F3F">
            <w:rPr>
              <w:rStyle w:val="Hyperlink"/>
              <w:rFonts w:hint="eastAsia"/>
              <w:rtl/>
              <w:lang w:bidi="ar"/>
            </w:rPr>
            <w:t>ذلك؟</w:t>
          </w:r>
          <w:r w:rsidR="004E0040">
            <w:rPr>
              <w:webHidden/>
            </w:rPr>
            <w:tab/>
          </w:r>
          <w:r w:rsidR="002D32BA">
            <w:rPr>
              <w:rFonts w:hint="cs"/>
              <w:webHidden/>
              <w:rtl/>
            </w:rPr>
            <w:t>15</w:t>
          </w:r>
          <w:r>
            <w:fldChar w:fldCharType="end"/>
          </w:r>
        </w:p>
        <w:p w:rsidR="004E0040" w:rsidRDefault="005245D1" w:rsidP="002D32BA">
          <w:pPr>
            <w:pStyle w:val="TOC2"/>
            <w:bidi/>
            <w:rPr>
              <w:rFonts w:asciiTheme="minorHAnsi" w:eastAsiaTheme="minorEastAsia" w:hAnsiTheme="minorHAnsi"/>
              <w:lang w:eastAsia="en-AU"/>
            </w:rPr>
          </w:pPr>
          <w:r>
            <w:fldChar w:fldCharType="begin"/>
          </w:r>
          <w:r>
            <w:instrText xml:space="preserve"> HYPERLINK \l "_Toc393737619" </w:instrText>
          </w:r>
          <w:r>
            <w:fldChar w:fldCharType="separate"/>
          </w:r>
          <w:r w:rsidR="004E0040" w:rsidRPr="00E17F3F">
            <w:rPr>
              <w:rStyle w:val="Hyperlink"/>
              <w:rFonts w:hint="eastAsia"/>
              <w:bCs/>
              <w:rtl/>
              <w:lang w:bidi="ar"/>
            </w:rPr>
            <w:t>للمزيد</w:t>
          </w:r>
          <w:r w:rsidR="004E0040" w:rsidRPr="00E17F3F">
            <w:rPr>
              <w:rStyle w:val="Hyperlink"/>
              <w:bCs/>
              <w:rtl/>
              <w:lang w:bidi="ar"/>
            </w:rPr>
            <w:t xml:space="preserve"> </w:t>
          </w:r>
          <w:r w:rsidR="004E0040" w:rsidRPr="00E17F3F">
            <w:rPr>
              <w:rStyle w:val="Hyperlink"/>
              <w:rFonts w:hint="eastAsia"/>
              <w:bCs/>
              <w:rtl/>
              <w:lang w:bidi="ar"/>
            </w:rPr>
            <w:t>من</w:t>
          </w:r>
          <w:r w:rsidR="004E0040" w:rsidRPr="00E17F3F">
            <w:rPr>
              <w:rStyle w:val="Hyperlink"/>
              <w:bCs/>
              <w:rtl/>
              <w:lang w:bidi="ar"/>
            </w:rPr>
            <w:t xml:space="preserve"> </w:t>
          </w:r>
          <w:r w:rsidR="004E0040" w:rsidRPr="00E17F3F">
            <w:rPr>
              <w:rStyle w:val="Hyperlink"/>
              <w:rFonts w:hint="eastAsia"/>
              <w:bCs/>
              <w:rtl/>
              <w:lang w:bidi="ar"/>
            </w:rPr>
            <w:t>المعلومات</w:t>
          </w:r>
          <w:r w:rsidR="004E0040">
            <w:rPr>
              <w:webHidden/>
            </w:rPr>
            <w:tab/>
          </w:r>
          <w:r w:rsidR="002D32BA">
            <w:rPr>
              <w:rFonts w:hint="cs"/>
              <w:webHidden/>
              <w:rtl/>
            </w:rPr>
            <w:t>15</w:t>
          </w:r>
          <w:r>
            <w:fldChar w:fldCharType="end"/>
          </w:r>
        </w:p>
        <w:p w:rsidR="004E0040" w:rsidRDefault="005245D1" w:rsidP="002D32BA">
          <w:pPr>
            <w:pStyle w:val="TOC2"/>
            <w:bidi/>
            <w:rPr>
              <w:rFonts w:asciiTheme="minorHAnsi" w:eastAsiaTheme="minorEastAsia" w:hAnsiTheme="minorHAnsi"/>
              <w:lang w:eastAsia="en-AU"/>
            </w:rPr>
          </w:pPr>
          <w:r>
            <w:fldChar w:fldCharType="begin"/>
          </w:r>
          <w:r>
            <w:instrText xml:space="preserve"> HYPERLINK \l "_Toc393737620" </w:instrText>
          </w:r>
          <w:r>
            <w:fldChar w:fldCharType="separate"/>
          </w:r>
          <w:r w:rsidR="004E0040" w:rsidRPr="00E17F3F">
            <w:rPr>
              <w:rStyle w:val="Hyperlink"/>
              <w:rFonts w:hint="eastAsia"/>
              <w:bCs/>
              <w:rtl/>
              <w:lang w:bidi="ar"/>
            </w:rPr>
            <w:t>مناقشة</w:t>
          </w:r>
          <w:r w:rsidR="004E0040" w:rsidRPr="00E17F3F">
            <w:rPr>
              <w:rStyle w:val="Hyperlink"/>
              <w:bCs/>
              <w:rtl/>
              <w:lang w:bidi="ar"/>
            </w:rPr>
            <w:t xml:space="preserve"> </w:t>
          </w:r>
          <w:r w:rsidR="004E0040" w:rsidRPr="00E17F3F">
            <w:rPr>
              <w:rStyle w:val="Hyperlink"/>
              <w:rFonts w:hint="eastAsia"/>
              <w:bCs/>
              <w:rtl/>
              <w:lang w:bidi="ar"/>
            </w:rPr>
            <w:t>التشخيص</w:t>
          </w:r>
          <w:r w:rsidR="004E0040" w:rsidRPr="00E17F3F">
            <w:rPr>
              <w:rStyle w:val="Hyperlink"/>
              <w:bCs/>
              <w:rtl/>
              <w:lang w:bidi="ar"/>
            </w:rPr>
            <w:t xml:space="preserve"> </w:t>
          </w:r>
          <w:r w:rsidR="004E0040" w:rsidRPr="00E17F3F">
            <w:rPr>
              <w:rStyle w:val="Hyperlink"/>
              <w:rFonts w:hint="eastAsia"/>
              <w:bCs/>
              <w:rtl/>
              <w:lang w:bidi="ar"/>
            </w:rPr>
            <w:t>أو</w:t>
          </w:r>
          <w:r w:rsidR="004E0040" w:rsidRPr="00E17F3F">
            <w:rPr>
              <w:rStyle w:val="Hyperlink"/>
              <w:bCs/>
              <w:rtl/>
              <w:lang w:bidi="ar"/>
            </w:rPr>
            <w:t xml:space="preserve"> </w:t>
          </w:r>
          <w:r w:rsidR="004E0040" w:rsidRPr="00E17F3F">
            <w:rPr>
              <w:rStyle w:val="Hyperlink"/>
              <w:rFonts w:hint="eastAsia"/>
              <w:bCs/>
              <w:rtl/>
              <w:lang w:bidi="ar"/>
            </w:rPr>
            <w:t>التقديرات</w:t>
          </w:r>
          <w:r w:rsidR="004E0040" w:rsidRPr="00E17F3F">
            <w:rPr>
              <w:rStyle w:val="Hyperlink"/>
              <w:bCs/>
              <w:rtl/>
              <w:lang w:bidi="ar"/>
            </w:rPr>
            <w:t xml:space="preserve"> </w:t>
          </w:r>
          <w:r w:rsidR="004E0040" w:rsidRPr="00E17F3F">
            <w:rPr>
              <w:rStyle w:val="Hyperlink"/>
              <w:rFonts w:hint="eastAsia"/>
              <w:bCs/>
              <w:rtl/>
              <w:lang w:bidi="ar"/>
            </w:rPr>
            <w:t>أو</w:t>
          </w:r>
          <w:r w:rsidR="004E0040" w:rsidRPr="00E17F3F">
            <w:rPr>
              <w:rStyle w:val="Hyperlink"/>
              <w:bCs/>
              <w:rtl/>
              <w:lang w:bidi="ar"/>
            </w:rPr>
            <w:t xml:space="preserve"> </w:t>
          </w:r>
          <w:r w:rsidR="004E0040" w:rsidRPr="00E17F3F">
            <w:rPr>
              <w:rStyle w:val="Hyperlink"/>
              <w:rFonts w:hint="eastAsia"/>
              <w:bCs/>
              <w:rtl/>
              <w:lang w:bidi="ar"/>
            </w:rPr>
            <w:t>العلاج</w:t>
          </w:r>
          <w:bookmarkStart w:id="23" w:name="_GoBack"/>
          <w:bookmarkEnd w:id="23"/>
          <w:r w:rsidR="004E0040">
            <w:rPr>
              <w:webHidden/>
            </w:rPr>
            <w:tab/>
          </w:r>
          <w:r w:rsidR="002D32BA">
            <w:rPr>
              <w:rFonts w:hint="cs"/>
              <w:webHidden/>
              <w:rtl/>
            </w:rPr>
            <w:t>15</w:t>
          </w:r>
          <w:r>
            <w:fldChar w:fldCharType="end"/>
          </w:r>
        </w:p>
        <w:p w:rsidR="004E0040" w:rsidRDefault="005245D1" w:rsidP="002D32BA">
          <w:pPr>
            <w:pStyle w:val="TOC2"/>
            <w:bidi/>
            <w:rPr>
              <w:rFonts w:asciiTheme="minorHAnsi" w:eastAsiaTheme="minorEastAsia" w:hAnsiTheme="minorHAnsi"/>
              <w:lang w:eastAsia="en-AU"/>
            </w:rPr>
          </w:pPr>
          <w:hyperlink w:anchor="_Toc393737621" w:history="1">
            <w:r w:rsidR="004E0040" w:rsidRPr="00E17F3F">
              <w:rPr>
                <w:rStyle w:val="Hyperlink"/>
                <w:rFonts w:hint="eastAsia"/>
                <w:bCs/>
                <w:rtl/>
                <w:lang w:bidi="ar"/>
              </w:rPr>
              <w:t>التحدث</w:t>
            </w:r>
            <w:r w:rsidR="004E0040" w:rsidRPr="00E17F3F">
              <w:rPr>
                <w:rStyle w:val="Hyperlink"/>
                <w:bCs/>
                <w:rtl/>
                <w:lang w:bidi="ar"/>
              </w:rPr>
              <w:t xml:space="preserve"> </w:t>
            </w:r>
            <w:r w:rsidR="004E0040" w:rsidRPr="00E17F3F">
              <w:rPr>
                <w:rStyle w:val="Hyperlink"/>
                <w:rFonts w:hint="eastAsia"/>
                <w:bCs/>
                <w:rtl/>
                <w:lang w:bidi="ar"/>
              </w:rPr>
              <w:t>عن</w:t>
            </w:r>
            <w:r w:rsidR="004E0040" w:rsidRPr="00E17F3F">
              <w:rPr>
                <w:rStyle w:val="Hyperlink"/>
                <w:bCs/>
                <w:rtl/>
                <w:lang w:bidi="ar"/>
              </w:rPr>
              <w:t xml:space="preserve"> </w:t>
            </w:r>
            <w:r w:rsidR="004E0040" w:rsidRPr="00E17F3F">
              <w:rPr>
                <w:rStyle w:val="Hyperlink"/>
                <w:rFonts w:hint="eastAsia"/>
                <w:bCs/>
                <w:rtl/>
                <w:lang w:bidi="ar"/>
              </w:rPr>
              <w:t>مشاعري</w:t>
            </w:r>
            <w:r w:rsidR="004E0040">
              <w:rPr>
                <w:webHidden/>
              </w:rPr>
              <w:tab/>
            </w:r>
            <w:r w:rsidR="002D32BA">
              <w:rPr>
                <w:rFonts w:hint="cs"/>
                <w:webHidden/>
                <w:rtl/>
              </w:rPr>
              <w:t>15</w:t>
            </w:r>
          </w:hyperlink>
        </w:p>
        <w:p w:rsidR="004E0040" w:rsidRDefault="005245D1" w:rsidP="002D32BA">
          <w:pPr>
            <w:pStyle w:val="TOC2"/>
            <w:bidi/>
            <w:rPr>
              <w:rFonts w:asciiTheme="minorHAnsi" w:eastAsiaTheme="minorEastAsia" w:hAnsiTheme="minorHAnsi"/>
              <w:lang w:eastAsia="en-AU"/>
            </w:rPr>
          </w:pPr>
          <w:hyperlink w:anchor="_Toc393737622" w:history="1">
            <w:r w:rsidR="004E0040" w:rsidRPr="00E17F3F">
              <w:rPr>
                <w:rStyle w:val="Hyperlink"/>
                <w:rFonts w:hint="eastAsia"/>
                <w:bCs/>
                <w:rtl/>
                <w:lang w:bidi="ar"/>
              </w:rPr>
              <w:t>الحصول</w:t>
            </w:r>
            <w:r w:rsidR="004E0040" w:rsidRPr="00E17F3F">
              <w:rPr>
                <w:rStyle w:val="Hyperlink"/>
                <w:bCs/>
                <w:rtl/>
                <w:lang w:bidi="ar"/>
              </w:rPr>
              <w:t xml:space="preserve"> </w:t>
            </w:r>
            <w:r w:rsidR="004E0040" w:rsidRPr="00E17F3F">
              <w:rPr>
                <w:rStyle w:val="Hyperlink"/>
                <w:rFonts w:hint="eastAsia"/>
                <w:bCs/>
                <w:rtl/>
                <w:lang w:bidi="ar"/>
              </w:rPr>
              <w:t>على</w:t>
            </w:r>
            <w:r w:rsidR="004E0040" w:rsidRPr="00E17F3F">
              <w:rPr>
                <w:rStyle w:val="Hyperlink"/>
                <w:bCs/>
                <w:rtl/>
                <w:lang w:bidi="ar"/>
              </w:rPr>
              <w:t xml:space="preserve"> </w:t>
            </w:r>
            <w:r w:rsidR="004E0040" w:rsidRPr="00E17F3F">
              <w:rPr>
                <w:rStyle w:val="Hyperlink"/>
                <w:rFonts w:hint="eastAsia"/>
                <w:bCs/>
                <w:rtl/>
                <w:lang w:bidi="ar"/>
              </w:rPr>
              <w:t>الدعم</w:t>
            </w:r>
            <w:r w:rsidR="004E0040" w:rsidRPr="00E17F3F">
              <w:rPr>
                <w:rStyle w:val="Hyperlink"/>
                <w:bCs/>
                <w:rtl/>
                <w:lang w:bidi="ar"/>
              </w:rPr>
              <w:t xml:space="preserve"> </w:t>
            </w:r>
            <w:r w:rsidR="004E0040" w:rsidRPr="00E17F3F">
              <w:rPr>
                <w:rStyle w:val="Hyperlink"/>
                <w:rFonts w:hint="eastAsia"/>
                <w:bCs/>
                <w:rtl/>
                <w:lang w:bidi="ar"/>
              </w:rPr>
              <w:t>لأسرتي</w:t>
            </w:r>
            <w:r w:rsidR="004E0040" w:rsidRPr="00E17F3F">
              <w:rPr>
                <w:rStyle w:val="Hyperlink"/>
                <w:bCs/>
                <w:rtl/>
                <w:lang w:bidi="ar"/>
              </w:rPr>
              <w:t xml:space="preserve"> </w:t>
            </w:r>
            <w:r w:rsidR="004E0040" w:rsidRPr="00E17F3F">
              <w:rPr>
                <w:rStyle w:val="Hyperlink"/>
                <w:rFonts w:hint="eastAsia"/>
                <w:bCs/>
                <w:rtl/>
                <w:lang w:bidi="ar"/>
              </w:rPr>
              <w:t>وأصدقائي</w:t>
            </w:r>
            <w:r w:rsidR="004E0040" w:rsidRPr="00E17F3F">
              <w:rPr>
                <w:rStyle w:val="Hyperlink"/>
                <w:bCs/>
                <w:rtl/>
                <w:lang w:bidi="ar"/>
              </w:rPr>
              <w:t xml:space="preserve"> </w:t>
            </w:r>
            <w:r w:rsidR="004E0040" w:rsidRPr="00E17F3F">
              <w:rPr>
                <w:rStyle w:val="Hyperlink"/>
                <w:rFonts w:hint="eastAsia"/>
                <w:bCs/>
                <w:rtl/>
                <w:lang w:bidi="ar"/>
              </w:rPr>
              <w:t>ومقدمي</w:t>
            </w:r>
            <w:r w:rsidR="004E0040" w:rsidRPr="00E17F3F">
              <w:rPr>
                <w:rStyle w:val="Hyperlink"/>
                <w:bCs/>
                <w:rtl/>
                <w:lang w:bidi="ar"/>
              </w:rPr>
              <w:t xml:space="preserve"> </w:t>
            </w:r>
            <w:r w:rsidR="004E0040" w:rsidRPr="00E17F3F">
              <w:rPr>
                <w:rStyle w:val="Hyperlink"/>
                <w:rFonts w:hint="eastAsia"/>
                <w:bCs/>
                <w:rtl/>
                <w:lang w:bidi="ar"/>
              </w:rPr>
              <w:t>الرعاية</w:t>
            </w:r>
            <w:r w:rsidR="004E0040">
              <w:rPr>
                <w:webHidden/>
              </w:rPr>
              <w:tab/>
            </w:r>
            <w:r w:rsidR="002D32BA">
              <w:rPr>
                <w:rFonts w:hint="cs"/>
                <w:webHidden/>
                <w:rtl/>
              </w:rPr>
              <w:t>15</w:t>
            </w:r>
          </w:hyperlink>
        </w:p>
        <w:p w:rsidR="004E0040" w:rsidRDefault="005245D1" w:rsidP="002D32BA">
          <w:pPr>
            <w:pStyle w:val="TOC2"/>
            <w:bidi/>
            <w:rPr>
              <w:rFonts w:asciiTheme="minorHAnsi" w:eastAsiaTheme="minorEastAsia" w:hAnsiTheme="minorHAnsi"/>
              <w:lang w:eastAsia="en-AU"/>
            </w:rPr>
          </w:pPr>
          <w:hyperlink w:anchor="_Toc393737623" w:history="1">
            <w:r w:rsidR="004E0040" w:rsidRPr="00E17F3F">
              <w:rPr>
                <w:rStyle w:val="Hyperlink"/>
                <w:rFonts w:hint="eastAsia"/>
                <w:bCs/>
                <w:rtl/>
                <w:lang w:bidi="ar"/>
              </w:rPr>
              <w:t>التعامل</w:t>
            </w:r>
            <w:r w:rsidR="004E0040" w:rsidRPr="00E17F3F">
              <w:rPr>
                <w:rStyle w:val="Hyperlink"/>
                <w:bCs/>
                <w:rtl/>
                <w:lang w:bidi="ar"/>
              </w:rPr>
              <w:t xml:space="preserve"> </w:t>
            </w:r>
            <w:r w:rsidR="004E0040" w:rsidRPr="00E17F3F">
              <w:rPr>
                <w:rStyle w:val="Hyperlink"/>
                <w:rFonts w:hint="eastAsia"/>
                <w:bCs/>
                <w:rtl/>
                <w:lang w:bidi="ar"/>
              </w:rPr>
              <w:t>مع</w:t>
            </w:r>
            <w:r w:rsidR="004E0040" w:rsidRPr="00E17F3F">
              <w:rPr>
                <w:rStyle w:val="Hyperlink"/>
                <w:bCs/>
                <w:rtl/>
                <w:lang w:bidi="ar"/>
              </w:rPr>
              <w:t xml:space="preserve"> </w:t>
            </w:r>
            <w:r w:rsidR="004E0040" w:rsidRPr="00E17F3F">
              <w:rPr>
                <w:rStyle w:val="Hyperlink"/>
                <w:rFonts w:hint="eastAsia"/>
                <w:bCs/>
                <w:rtl/>
                <w:lang w:bidi="ar"/>
              </w:rPr>
              <w:t>تحديات</w:t>
            </w:r>
            <w:r w:rsidR="004E0040" w:rsidRPr="00E17F3F">
              <w:rPr>
                <w:rStyle w:val="Hyperlink"/>
                <w:bCs/>
                <w:rtl/>
                <w:lang w:bidi="ar"/>
              </w:rPr>
              <w:t xml:space="preserve"> </w:t>
            </w:r>
            <w:r w:rsidR="004E0040" w:rsidRPr="00E17F3F">
              <w:rPr>
                <w:rStyle w:val="Hyperlink"/>
                <w:rFonts w:hint="eastAsia"/>
                <w:bCs/>
                <w:rtl/>
                <w:lang w:bidi="ar"/>
              </w:rPr>
              <w:t>السرطان</w:t>
            </w:r>
            <w:r w:rsidR="004E0040" w:rsidRPr="00E17F3F">
              <w:rPr>
                <w:rStyle w:val="Hyperlink"/>
                <w:bCs/>
                <w:rtl/>
                <w:lang w:bidi="ar"/>
              </w:rPr>
              <w:t xml:space="preserve"> </w:t>
            </w:r>
            <w:r w:rsidR="004E0040" w:rsidRPr="00E17F3F">
              <w:rPr>
                <w:rStyle w:val="Hyperlink"/>
                <w:rFonts w:hint="eastAsia"/>
                <w:bCs/>
                <w:rtl/>
                <w:lang w:bidi="ar"/>
              </w:rPr>
              <w:t>الإضافية</w:t>
            </w:r>
            <w:r w:rsidR="004E0040">
              <w:rPr>
                <w:webHidden/>
              </w:rPr>
              <w:tab/>
            </w:r>
            <w:r w:rsidR="002D32BA">
              <w:rPr>
                <w:rFonts w:hint="cs"/>
                <w:webHidden/>
                <w:rtl/>
              </w:rPr>
              <w:t>15</w:t>
            </w:r>
          </w:hyperlink>
        </w:p>
        <w:p w:rsidR="004E0040" w:rsidRDefault="005245D1" w:rsidP="002D32BA">
          <w:pPr>
            <w:pStyle w:val="TOC2"/>
            <w:bidi/>
            <w:rPr>
              <w:rFonts w:asciiTheme="minorHAnsi" w:eastAsiaTheme="minorEastAsia" w:hAnsiTheme="minorHAnsi"/>
              <w:lang w:eastAsia="en-AU"/>
            </w:rPr>
          </w:pPr>
          <w:hyperlink w:anchor="_Toc393737624" w:history="1">
            <w:r w:rsidR="004E0040" w:rsidRPr="00E17F3F">
              <w:rPr>
                <w:rStyle w:val="Hyperlink"/>
                <w:rFonts w:hint="eastAsia"/>
                <w:bCs/>
                <w:rtl/>
                <w:lang w:bidi="ar"/>
              </w:rPr>
              <w:t>التعامل</w:t>
            </w:r>
            <w:r w:rsidR="004E0040" w:rsidRPr="00E17F3F">
              <w:rPr>
                <w:rStyle w:val="Hyperlink"/>
                <w:bCs/>
                <w:rtl/>
                <w:lang w:bidi="ar"/>
              </w:rPr>
              <w:t xml:space="preserve"> </w:t>
            </w:r>
            <w:r w:rsidR="004E0040" w:rsidRPr="00E17F3F">
              <w:rPr>
                <w:rStyle w:val="Hyperlink"/>
                <w:rFonts w:hint="eastAsia"/>
                <w:bCs/>
                <w:rtl/>
                <w:lang w:bidi="ar"/>
              </w:rPr>
              <w:t>مع</w:t>
            </w:r>
            <w:r w:rsidR="004E0040" w:rsidRPr="00E17F3F">
              <w:rPr>
                <w:rStyle w:val="Hyperlink"/>
                <w:bCs/>
                <w:rtl/>
                <w:lang w:bidi="ar"/>
              </w:rPr>
              <w:t xml:space="preserve"> </w:t>
            </w:r>
            <w:r w:rsidR="004E0040" w:rsidRPr="00E17F3F">
              <w:rPr>
                <w:rStyle w:val="Hyperlink"/>
                <w:rFonts w:hint="eastAsia"/>
                <w:bCs/>
                <w:rtl/>
                <w:lang w:bidi="ar"/>
              </w:rPr>
              <w:t>القلق</w:t>
            </w:r>
            <w:r w:rsidR="004E0040" w:rsidRPr="00E17F3F">
              <w:rPr>
                <w:rStyle w:val="Hyperlink"/>
                <w:bCs/>
                <w:rtl/>
                <w:lang w:bidi="ar"/>
              </w:rPr>
              <w:t xml:space="preserve"> </w:t>
            </w:r>
            <w:r w:rsidR="004E0040" w:rsidRPr="00E17F3F">
              <w:rPr>
                <w:rStyle w:val="Hyperlink"/>
                <w:rFonts w:hint="eastAsia"/>
                <w:bCs/>
                <w:rtl/>
                <w:lang w:bidi="ar"/>
              </w:rPr>
              <w:t>والاكتئاب</w:t>
            </w:r>
            <w:r w:rsidR="004E0040">
              <w:rPr>
                <w:webHidden/>
              </w:rPr>
              <w:tab/>
            </w:r>
            <w:r w:rsidR="002D32BA">
              <w:rPr>
                <w:rFonts w:hint="cs"/>
                <w:webHidden/>
                <w:rtl/>
              </w:rPr>
              <w:t>16</w:t>
            </w:r>
          </w:hyperlink>
        </w:p>
        <w:p w:rsidR="004E0040" w:rsidRDefault="005245D1" w:rsidP="00D65D91">
          <w:pPr>
            <w:pStyle w:val="TOC2"/>
            <w:bidi/>
            <w:rPr>
              <w:rFonts w:asciiTheme="minorHAnsi" w:eastAsiaTheme="minorEastAsia" w:hAnsiTheme="minorHAnsi"/>
              <w:lang w:eastAsia="en-AU"/>
            </w:rPr>
          </w:pPr>
          <w:hyperlink w:anchor="_Toc393737625" w:history="1">
            <w:r w:rsidR="004E0040" w:rsidRPr="00E17F3F">
              <w:rPr>
                <w:rStyle w:val="Hyperlink"/>
                <w:rFonts w:hint="eastAsia"/>
                <w:bCs/>
                <w:rtl/>
                <w:lang w:bidi="ar"/>
              </w:rPr>
              <w:t>الحصول</w:t>
            </w:r>
            <w:r w:rsidR="004E0040" w:rsidRPr="00E17F3F">
              <w:rPr>
                <w:rStyle w:val="Hyperlink"/>
                <w:bCs/>
                <w:rtl/>
                <w:lang w:bidi="ar"/>
              </w:rPr>
              <w:t xml:space="preserve"> </w:t>
            </w:r>
            <w:r w:rsidR="004E0040" w:rsidRPr="00E17F3F">
              <w:rPr>
                <w:rStyle w:val="Hyperlink"/>
                <w:rFonts w:hint="eastAsia"/>
                <w:bCs/>
                <w:rtl/>
                <w:lang w:bidi="ar"/>
              </w:rPr>
              <w:t>على</w:t>
            </w:r>
            <w:r w:rsidR="004E0040" w:rsidRPr="00E17F3F">
              <w:rPr>
                <w:rStyle w:val="Hyperlink"/>
                <w:bCs/>
                <w:rtl/>
                <w:lang w:bidi="ar"/>
              </w:rPr>
              <w:t xml:space="preserve"> </w:t>
            </w:r>
            <w:r w:rsidR="004E0040" w:rsidRPr="00E17F3F">
              <w:rPr>
                <w:rStyle w:val="Hyperlink"/>
                <w:rFonts w:hint="eastAsia"/>
                <w:bCs/>
                <w:rtl/>
                <w:lang w:bidi="ar"/>
              </w:rPr>
              <w:t>الدعم</w:t>
            </w:r>
            <w:r w:rsidR="004E0040" w:rsidRPr="00E17F3F">
              <w:rPr>
                <w:rStyle w:val="Hyperlink"/>
                <w:bCs/>
                <w:rtl/>
                <w:lang w:bidi="ar"/>
              </w:rPr>
              <w:t xml:space="preserve"> </w:t>
            </w:r>
            <w:r w:rsidR="004E0040" w:rsidRPr="00E17F3F">
              <w:rPr>
                <w:rStyle w:val="Hyperlink"/>
                <w:rFonts w:hint="eastAsia"/>
                <w:bCs/>
                <w:rtl/>
                <w:lang w:bidi="ar"/>
              </w:rPr>
              <w:t>العملي</w:t>
            </w:r>
            <w:r w:rsidR="004E0040" w:rsidRPr="00E17F3F">
              <w:rPr>
                <w:rStyle w:val="Hyperlink"/>
                <w:bCs/>
                <w:rtl/>
                <w:lang w:bidi="ar"/>
              </w:rPr>
              <w:t xml:space="preserve"> </w:t>
            </w:r>
            <w:r w:rsidR="004E0040" w:rsidRPr="00E17F3F">
              <w:rPr>
                <w:rStyle w:val="Hyperlink"/>
                <w:rFonts w:hint="eastAsia"/>
                <w:bCs/>
                <w:rtl/>
                <w:lang w:bidi="ar"/>
              </w:rPr>
              <w:t>الذي</w:t>
            </w:r>
            <w:r w:rsidR="004E0040" w:rsidRPr="00E17F3F">
              <w:rPr>
                <w:rStyle w:val="Hyperlink"/>
                <w:bCs/>
                <w:rtl/>
                <w:lang w:bidi="ar"/>
              </w:rPr>
              <w:t xml:space="preserve"> </w:t>
            </w:r>
            <w:r w:rsidR="004E0040" w:rsidRPr="00E17F3F">
              <w:rPr>
                <w:rStyle w:val="Hyperlink"/>
                <w:rFonts w:hint="eastAsia"/>
                <w:bCs/>
                <w:rtl/>
                <w:lang w:bidi="ar"/>
              </w:rPr>
              <w:t>أحتاجه</w:t>
            </w:r>
            <w:r w:rsidR="004E0040">
              <w:rPr>
                <w:webHidden/>
              </w:rPr>
              <w:tab/>
            </w:r>
            <w:r w:rsidR="00D65D91">
              <w:rPr>
                <w:rFonts w:hint="cs"/>
                <w:webHidden/>
                <w:rtl/>
              </w:rPr>
              <w:t>16</w:t>
            </w:r>
          </w:hyperlink>
        </w:p>
        <w:p w:rsidR="004E0040" w:rsidRDefault="005245D1" w:rsidP="00D65D91">
          <w:pPr>
            <w:pStyle w:val="TOC2"/>
            <w:bidi/>
            <w:rPr>
              <w:rFonts w:asciiTheme="minorHAnsi" w:eastAsiaTheme="minorEastAsia" w:hAnsiTheme="minorHAnsi"/>
              <w:lang w:eastAsia="en-AU"/>
            </w:rPr>
          </w:pPr>
          <w:hyperlink w:anchor="_Toc393737626" w:history="1">
            <w:r w:rsidR="004E0040" w:rsidRPr="00E17F3F">
              <w:rPr>
                <w:rStyle w:val="Hyperlink"/>
                <w:rFonts w:hint="eastAsia"/>
                <w:bCs/>
                <w:rtl/>
                <w:lang w:bidi="ar"/>
              </w:rPr>
              <w:t>المشورة</w:t>
            </w:r>
            <w:r w:rsidR="004E0040" w:rsidRPr="00E17F3F">
              <w:rPr>
                <w:rStyle w:val="Hyperlink"/>
                <w:bCs/>
                <w:rtl/>
                <w:lang w:bidi="ar"/>
              </w:rPr>
              <w:t xml:space="preserve"> </w:t>
            </w:r>
            <w:r w:rsidR="004E0040" w:rsidRPr="00E17F3F">
              <w:rPr>
                <w:rStyle w:val="Hyperlink"/>
                <w:rFonts w:hint="eastAsia"/>
                <w:bCs/>
                <w:rtl/>
                <w:lang w:bidi="ar"/>
              </w:rPr>
              <w:t>الروحية</w:t>
            </w:r>
            <w:r w:rsidR="004E0040">
              <w:rPr>
                <w:webHidden/>
              </w:rPr>
              <w:tab/>
            </w:r>
            <w:r w:rsidR="00D65D91">
              <w:rPr>
                <w:rFonts w:hint="cs"/>
                <w:webHidden/>
                <w:rtl/>
              </w:rPr>
              <w:t>16</w:t>
            </w:r>
          </w:hyperlink>
        </w:p>
        <w:p w:rsidR="004E0040" w:rsidRDefault="005245D1" w:rsidP="00D65D91">
          <w:pPr>
            <w:pStyle w:val="TOC1"/>
            <w:bidi/>
            <w:rPr>
              <w:rFonts w:asciiTheme="minorHAnsi" w:eastAsiaTheme="minorEastAsia" w:hAnsiTheme="minorHAnsi"/>
              <w:lang w:eastAsia="en-AU"/>
            </w:rPr>
          </w:pPr>
          <w:hyperlink w:anchor="_Toc393737627" w:history="1">
            <w:r w:rsidR="004E0040" w:rsidRPr="00E17F3F">
              <w:rPr>
                <w:rStyle w:val="Hyperlink"/>
                <w:rFonts w:hint="eastAsia"/>
                <w:rtl/>
                <w:lang w:bidi="ar"/>
              </w:rPr>
              <w:t>قائمة</w:t>
            </w:r>
            <w:r w:rsidR="004E0040" w:rsidRPr="00E17F3F">
              <w:rPr>
                <w:rStyle w:val="Hyperlink"/>
                <w:rtl/>
                <w:lang w:bidi="ar"/>
              </w:rPr>
              <w:t xml:space="preserve"> </w:t>
            </w:r>
            <w:r w:rsidR="004E0040" w:rsidRPr="00E17F3F">
              <w:rPr>
                <w:rStyle w:val="Hyperlink"/>
                <w:rFonts w:hint="eastAsia"/>
                <w:rtl/>
                <w:lang w:bidi="ar"/>
              </w:rPr>
              <w:t>أسئلة</w:t>
            </w:r>
            <w:r w:rsidR="004E0040" w:rsidRPr="00E17F3F">
              <w:rPr>
                <w:rStyle w:val="Hyperlink"/>
                <w:rtl/>
                <w:lang w:bidi="ar"/>
              </w:rPr>
              <w:t xml:space="preserve"> </w:t>
            </w:r>
            <w:r w:rsidR="004E0040" w:rsidRPr="00E17F3F">
              <w:rPr>
                <w:rStyle w:val="Hyperlink"/>
                <w:rFonts w:hint="eastAsia"/>
                <w:rtl/>
                <w:lang w:bidi="ar"/>
              </w:rPr>
              <w:t>سريعة</w:t>
            </w:r>
            <w:r w:rsidR="004E0040">
              <w:rPr>
                <w:webHidden/>
              </w:rPr>
              <w:tab/>
            </w:r>
            <w:r w:rsidR="00D65D91">
              <w:rPr>
                <w:rFonts w:hint="cs"/>
                <w:webHidden/>
                <w:rtl/>
              </w:rPr>
              <w:t>16</w:t>
            </w:r>
          </w:hyperlink>
        </w:p>
        <w:p w:rsidR="004E0040" w:rsidRDefault="005245D1" w:rsidP="00D65D91">
          <w:pPr>
            <w:pStyle w:val="TOC2"/>
            <w:bidi/>
            <w:rPr>
              <w:rFonts w:asciiTheme="minorHAnsi" w:eastAsiaTheme="minorEastAsia" w:hAnsiTheme="minorHAnsi"/>
              <w:lang w:eastAsia="en-AU"/>
            </w:rPr>
          </w:pPr>
          <w:hyperlink w:anchor="_Toc393737628" w:history="1">
            <w:r w:rsidR="004E0040" w:rsidRPr="00E17F3F">
              <w:rPr>
                <w:rStyle w:val="Hyperlink"/>
                <w:rFonts w:hint="eastAsia"/>
                <w:bCs/>
                <w:rtl/>
                <w:lang w:bidi="ar"/>
              </w:rPr>
              <w:t>التشخيص</w:t>
            </w:r>
            <w:r w:rsidR="004E0040">
              <w:rPr>
                <w:webHidden/>
              </w:rPr>
              <w:tab/>
            </w:r>
            <w:r w:rsidR="00D65D91">
              <w:rPr>
                <w:rFonts w:hint="cs"/>
                <w:webHidden/>
                <w:rtl/>
              </w:rPr>
              <w:t>16</w:t>
            </w:r>
          </w:hyperlink>
        </w:p>
        <w:p w:rsidR="004E0040" w:rsidRDefault="005245D1" w:rsidP="00D65D91">
          <w:pPr>
            <w:pStyle w:val="TOC2"/>
            <w:bidi/>
            <w:rPr>
              <w:rFonts w:asciiTheme="minorHAnsi" w:eastAsiaTheme="minorEastAsia" w:hAnsiTheme="minorHAnsi"/>
              <w:lang w:eastAsia="en-AU"/>
            </w:rPr>
          </w:pPr>
          <w:hyperlink w:anchor="_Toc393737629" w:history="1">
            <w:r w:rsidR="004E0040" w:rsidRPr="00E17F3F">
              <w:rPr>
                <w:rStyle w:val="Hyperlink"/>
                <w:rFonts w:hint="eastAsia"/>
                <w:bCs/>
                <w:rtl/>
                <w:lang w:bidi="ar"/>
              </w:rPr>
              <w:t>العناية</w:t>
            </w:r>
            <w:r w:rsidR="004E0040">
              <w:rPr>
                <w:webHidden/>
              </w:rPr>
              <w:tab/>
            </w:r>
            <w:r w:rsidR="00D65D91">
              <w:rPr>
                <w:rFonts w:hint="cs"/>
                <w:webHidden/>
                <w:rtl/>
              </w:rPr>
              <w:t>16</w:t>
            </w:r>
          </w:hyperlink>
        </w:p>
        <w:p w:rsidR="004E0040" w:rsidRDefault="005245D1" w:rsidP="00D65D91">
          <w:pPr>
            <w:pStyle w:val="TOC2"/>
            <w:bidi/>
            <w:rPr>
              <w:rFonts w:asciiTheme="minorHAnsi" w:eastAsiaTheme="minorEastAsia" w:hAnsiTheme="minorHAnsi"/>
              <w:lang w:eastAsia="en-AU"/>
            </w:rPr>
          </w:pPr>
          <w:hyperlink w:anchor="_Toc393737630" w:history="1">
            <w:r w:rsidR="004E0040" w:rsidRPr="00E17F3F">
              <w:rPr>
                <w:rStyle w:val="Hyperlink"/>
                <w:rFonts w:hint="eastAsia"/>
                <w:bCs/>
                <w:rtl/>
                <w:lang w:bidi="ar"/>
              </w:rPr>
              <w:t>العلاج</w:t>
            </w:r>
            <w:r w:rsidR="004E0040" w:rsidRPr="00E17F3F">
              <w:rPr>
                <w:rStyle w:val="Hyperlink"/>
                <w:bCs/>
                <w:rtl/>
                <w:lang w:bidi="ar"/>
              </w:rPr>
              <w:t xml:space="preserve">: </w:t>
            </w:r>
            <w:r w:rsidR="004E0040" w:rsidRPr="00E17F3F">
              <w:rPr>
                <w:rStyle w:val="Hyperlink"/>
                <w:rFonts w:hint="eastAsia"/>
                <w:bCs/>
                <w:rtl/>
                <w:lang w:bidi="ar"/>
              </w:rPr>
              <w:t>معلومات</w:t>
            </w:r>
            <w:r w:rsidR="004E0040" w:rsidRPr="00E17F3F">
              <w:rPr>
                <w:rStyle w:val="Hyperlink"/>
                <w:bCs/>
                <w:rtl/>
                <w:lang w:bidi="ar"/>
              </w:rPr>
              <w:t xml:space="preserve"> </w:t>
            </w:r>
            <w:r w:rsidR="004E0040" w:rsidRPr="00E17F3F">
              <w:rPr>
                <w:rStyle w:val="Hyperlink"/>
                <w:rFonts w:hint="eastAsia"/>
                <w:bCs/>
                <w:rtl/>
                <w:lang w:bidi="ar"/>
              </w:rPr>
              <w:t>وخيارات</w:t>
            </w:r>
            <w:r w:rsidR="004E0040">
              <w:rPr>
                <w:webHidden/>
              </w:rPr>
              <w:tab/>
            </w:r>
            <w:r w:rsidR="00D65D91">
              <w:rPr>
                <w:rFonts w:hint="cs"/>
                <w:webHidden/>
                <w:rtl/>
              </w:rPr>
              <w:t>17</w:t>
            </w:r>
          </w:hyperlink>
        </w:p>
        <w:p w:rsidR="004E0040" w:rsidRDefault="005245D1" w:rsidP="00D65D91">
          <w:pPr>
            <w:pStyle w:val="TOC2"/>
            <w:bidi/>
            <w:rPr>
              <w:rFonts w:asciiTheme="minorHAnsi" w:eastAsiaTheme="minorEastAsia" w:hAnsiTheme="minorHAnsi"/>
              <w:lang w:eastAsia="en-AU"/>
            </w:rPr>
          </w:pPr>
          <w:hyperlink w:anchor="_Toc393737631" w:history="1">
            <w:r w:rsidR="004E0040" w:rsidRPr="00E17F3F">
              <w:rPr>
                <w:rStyle w:val="Hyperlink"/>
                <w:rFonts w:hint="eastAsia"/>
                <w:bCs/>
                <w:rtl/>
                <w:lang w:bidi="ar"/>
              </w:rPr>
              <w:t>كيف</w:t>
            </w:r>
            <w:r w:rsidR="004E0040" w:rsidRPr="00E17F3F">
              <w:rPr>
                <w:rStyle w:val="Hyperlink"/>
                <w:bCs/>
                <w:rtl/>
                <w:lang w:bidi="ar"/>
              </w:rPr>
              <w:t xml:space="preserve"> </w:t>
            </w:r>
            <w:r w:rsidR="004E0040" w:rsidRPr="00E17F3F">
              <w:rPr>
                <w:rStyle w:val="Hyperlink"/>
                <w:rFonts w:hint="eastAsia"/>
                <w:bCs/>
                <w:rtl/>
                <w:lang w:bidi="ar"/>
              </w:rPr>
              <w:t>يمكنني</w:t>
            </w:r>
            <w:r w:rsidR="004E0040" w:rsidRPr="00E17F3F">
              <w:rPr>
                <w:rStyle w:val="Hyperlink"/>
                <w:bCs/>
                <w:rtl/>
                <w:lang w:bidi="ar"/>
              </w:rPr>
              <w:t xml:space="preserve"> </w:t>
            </w:r>
            <w:r w:rsidR="004E0040" w:rsidRPr="00E17F3F">
              <w:rPr>
                <w:rStyle w:val="Hyperlink"/>
                <w:rFonts w:hint="eastAsia"/>
                <w:bCs/>
                <w:rtl/>
                <w:lang w:bidi="ar"/>
              </w:rPr>
              <w:t>المساعدة؟</w:t>
            </w:r>
            <w:r w:rsidR="004E0040">
              <w:rPr>
                <w:webHidden/>
              </w:rPr>
              <w:tab/>
            </w:r>
            <w:r w:rsidR="00D65D91">
              <w:rPr>
                <w:rFonts w:hint="cs"/>
                <w:webHidden/>
                <w:rtl/>
              </w:rPr>
              <w:t>17</w:t>
            </w:r>
          </w:hyperlink>
        </w:p>
        <w:p w:rsidR="004E0040" w:rsidRDefault="005245D1" w:rsidP="00D65D91">
          <w:pPr>
            <w:pStyle w:val="TOC2"/>
            <w:bidi/>
            <w:rPr>
              <w:rFonts w:asciiTheme="minorHAnsi" w:eastAsiaTheme="minorEastAsia" w:hAnsiTheme="minorHAnsi"/>
              <w:lang w:eastAsia="en-AU"/>
            </w:rPr>
          </w:pPr>
          <w:hyperlink w:anchor="_Toc393737632" w:history="1">
            <w:r w:rsidR="004E0040" w:rsidRPr="00E17F3F">
              <w:rPr>
                <w:rStyle w:val="Hyperlink"/>
                <w:rFonts w:hint="eastAsia"/>
                <w:bCs/>
                <w:rtl/>
                <w:lang w:bidi="ar"/>
              </w:rPr>
              <w:t>المستقبل</w:t>
            </w:r>
            <w:r w:rsidR="004E0040">
              <w:rPr>
                <w:webHidden/>
              </w:rPr>
              <w:tab/>
            </w:r>
            <w:r w:rsidR="00D65D91">
              <w:rPr>
                <w:rFonts w:hint="cs"/>
                <w:webHidden/>
                <w:rtl/>
              </w:rPr>
              <w:t>17</w:t>
            </w:r>
          </w:hyperlink>
        </w:p>
        <w:p w:rsidR="004E0040" w:rsidRDefault="005245D1" w:rsidP="00D65D91">
          <w:pPr>
            <w:pStyle w:val="TOC2"/>
            <w:bidi/>
            <w:rPr>
              <w:rFonts w:asciiTheme="minorHAnsi" w:eastAsiaTheme="minorEastAsia" w:hAnsiTheme="minorHAnsi"/>
              <w:lang w:eastAsia="en-AU"/>
            </w:rPr>
          </w:pPr>
          <w:hyperlink w:anchor="_Toc393737633" w:history="1">
            <w:r w:rsidR="004E0040" w:rsidRPr="00E17F3F">
              <w:rPr>
                <w:rStyle w:val="Hyperlink"/>
                <w:rFonts w:hint="eastAsia"/>
                <w:bCs/>
                <w:rtl/>
                <w:lang w:bidi="ar"/>
              </w:rPr>
              <w:t>معلومات</w:t>
            </w:r>
            <w:r w:rsidR="004E0040" w:rsidRPr="00E17F3F">
              <w:rPr>
                <w:rStyle w:val="Hyperlink"/>
                <w:bCs/>
                <w:rtl/>
                <w:lang w:bidi="ar"/>
              </w:rPr>
              <w:t xml:space="preserve"> </w:t>
            </w:r>
            <w:r w:rsidR="004E0040" w:rsidRPr="00E17F3F">
              <w:rPr>
                <w:rStyle w:val="Hyperlink"/>
                <w:rFonts w:hint="eastAsia"/>
                <w:bCs/>
                <w:rtl/>
                <w:lang w:bidi="ar"/>
              </w:rPr>
              <w:t>عن</w:t>
            </w:r>
            <w:r w:rsidR="004E0040" w:rsidRPr="00E17F3F">
              <w:rPr>
                <w:rStyle w:val="Hyperlink"/>
                <w:bCs/>
                <w:rtl/>
                <w:lang w:bidi="ar"/>
              </w:rPr>
              <w:t xml:space="preserve"> </w:t>
            </w:r>
            <w:r w:rsidR="004E0040" w:rsidRPr="00E17F3F">
              <w:rPr>
                <w:rStyle w:val="Hyperlink"/>
                <w:rFonts w:hint="eastAsia"/>
                <w:bCs/>
                <w:rtl/>
                <w:lang w:bidi="ar"/>
              </w:rPr>
              <w:t>الدعم</w:t>
            </w:r>
            <w:r w:rsidR="004E0040">
              <w:rPr>
                <w:webHidden/>
              </w:rPr>
              <w:tab/>
            </w:r>
            <w:r w:rsidR="00D65D91">
              <w:rPr>
                <w:rFonts w:hint="cs"/>
                <w:webHidden/>
                <w:rtl/>
              </w:rPr>
              <w:t>18</w:t>
            </w:r>
          </w:hyperlink>
        </w:p>
        <w:p w:rsidR="00586FD0" w:rsidRDefault="006E300B" w:rsidP="004E0040">
          <w:pPr>
            <w:pStyle w:val="TOC1"/>
            <w:bidi/>
          </w:pPr>
          <w:r>
            <w:fldChar w:fldCharType="end"/>
          </w:r>
        </w:p>
      </w:sdtContent>
    </w:sdt>
    <w:p w:rsidR="00A2075C" w:rsidRDefault="00A2075C">
      <w:pPr>
        <w:bidi/>
        <w:spacing w:after="200" w:line="276" w:lineRule="auto"/>
        <w:jc w:val="left"/>
        <w:rPr>
          <w:rFonts w:ascii="Century Gothic" w:hAnsi="Century Gothic"/>
          <w:b/>
          <w:bCs/>
          <w:sz w:val="28"/>
          <w:szCs w:val="28"/>
        </w:rPr>
      </w:pPr>
      <w:r>
        <w:br w:type="page"/>
      </w:r>
    </w:p>
    <w:p w:rsidR="006A384C" w:rsidRPr="00260275" w:rsidRDefault="006A384C" w:rsidP="006A384C">
      <w:pPr>
        <w:pStyle w:val="Heading1"/>
        <w:bidi/>
      </w:pPr>
      <w:bookmarkStart w:id="24" w:name="_Toc393737593"/>
      <w:r>
        <w:rPr>
          <w:rtl/>
          <w:lang w:bidi="ar"/>
        </w:rPr>
        <w:lastRenderedPageBreak/>
        <w:t>تنويهات</w:t>
      </w:r>
      <w:bookmarkEnd w:id="24"/>
    </w:p>
    <w:p w:rsidR="006A384C" w:rsidRDefault="006A384C" w:rsidP="006A384C">
      <w:pPr>
        <w:pStyle w:val="BodyCALD"/>
        <w:tabs>
          <w:tab w:val="left" w:pos="5529"/>
        </w:tabs>
        <w:bidi/>
      </w:pPr>
      <w:r>
        <w:rPr>
          <w:rtl/>
          <w:lang w:bidi="ar"/>
        </w:rPr>
        <w:t xml:space="preserve">تم تطوير هذا الكتيّب من قبل مجموعة عاملة متعددة التخصصات: </w:t>
      </w:r>
    </w:p>
    <w:p w:rsidR="006A384C" w:rsidRDefault="006A384C" w:rsidP="006A384C">
      <w:pPr>
        <w:pStyle w:val="BodyCALD"/>
        <w:tabs>
          <w:tab w:val="left" w:pos="5529"/>
        </w:tabs>
        <w:bidi/>
      </w:pPr>
      <w:r>
        <w:rPr>
          <w:rtl/>
          <w:lang w:bidi="ar"/>
        </w:rPr>
        <w:t>الدكتورة جاين تورنر (الرئيسة)</w:t>
      </w:r>
    </w:p>
    <w:p w:rsidR="006A384C" w:rsidRDefault="006A384C" w:rsidP="006A384C">
      <w:pPr>
        <w:pStyle w:val="BodyCALD"/>
        <w:tabs>
          <w:tab w:val="left" w:pos="5529"/>
        </w:tabs>
        <w:bidi/>
      </w:pPr>
      <w:r>
        <w:rPr>
          <w:rtl/>
          <w:lang w:bidi="ar"/>
        </w:rPr>
        <w:t>الأستاذة فيليس باتوو</w:t>
      </w:r>
    </w:p>
    <w:p w:rsidR="006A384C" w:rsidRDefault="006A384C" w:rsidP="006A384C">
      <w:pPr>
        <w:pStyle w:val="BodyCALD"/>
        <w:tabs>
          <w:tab w:val="left" w:pos="5529"/>
        </w:tabs>
        <w:bidi/>
      </w:pPr>
      <w:r>
        <w:rPr>
          <w:rtl/>
          <w:lang w:bidi="ar"/>
        </w:rPr>
        <w:t>السيدة ديانا غريفاس</w:t>
      </w:r>
    </w:p>
    <w:p w:rsidR="006A384C" w:rsidRDefault="006A384C" w:rsidP="006A384C">
      <w:pPr>
        <w:pStyle w:val="BodyCALD"/>
        <w:tabs>
          <w:tab w:val="left" w:pos="5529"/>
        </w:tabs>
        <w:bidi/>
      </w:pPr>
      <w:r>
        <w:rPr>
          <w:rtl/>
          <w:lang w:bidi="ar"/>
        </w:rPr>
        <w:t>السيدة جاين فليتشر</w:t>
      </w:r>
    </w:p>
    <w:p w:rsidR="006A384C" w:rsidRDefault="006A384C" w:rsidP="006A384C">
      <w:pPr>
        <w:pStyle w:val="BodyCALD"/>
        <w:tabs>
          <w:tab w:val="left" w:pos="5529"/>
        </w:tabs>
        <w:bidi/>
      </w:pPr>
      <w:r>
        <w:rPr>
          <w:rtl/>
          <w:lang w:bidi="ar"/>
        </w:rPr>
        <w:t>الدكتورة ليندا فور أرم</w:t>
      </w:r>
    </w:p>
    <w:p w:rsidR="006A384C" w:rsidRDefault="006A384C" w:rsidP="006A384C">
      <w:pPr>
        <w:pStyle w:val="BodyCALD"/>
        <w:tabs>
          <w:tab w:val="left" w:pos="5529"/>
        </w:tabs>
        <w:bidi/>
      </w:pPr>
      <w:r>
        <w:rPr>
          <w:rtl/>
          <w:lang w:bidi="ar"/>
        </w:rPr>
        <w:t>السيدة كيم هوبز</w:t>
      </w:r>
    </w:p>
    <w:p w:rsidR="006A384C" w:rsidRDefault="006A384C" w:rsidP="006A384C">
      <w:pPr>
        <w:pStyle w:val="BodyCALD"/>
        <w:tabs>
          <w:tab w:val="left" w:pos="5529"/>
        </w:tabs>
        <w:bidi/>
      </w:pPr>
      <w:r>
        <w:rPr>
          <w:rtl/>
          <w:lang w:bidi="ar"/>
        </w:rPr>
        <w:t>السيدة سوزان مولن</w:t>
      </w:r>
    </w:p>
    <w:p w:rsidR="006A384C" w:rsidRDefault="006A384C" w:rsidP="006A384C">
      <w:pPr>
        <w:pStyle w:val="BodyCALD"/>
        <w:tabs>
          <w:tab w:val="left" w:pos="5529"/>
        </w:tabs>
        <w:bidi/>
      </w:pPr>
      <w:r>
        <w:rPr>
          <w:rtl/>
          <w:lang w:bidi="ar"/>
        </w:rPr>
        <w:t>السيدة غابرييل بريست</w:t>
      </w:r>
    </w:p>
    <w:p w:rsidR="006A384C" w:rsidRDefault="006A384C" w:rsidP="006A384C">
      <w:pPr>
        <w:pStyle w:val="BodyCALD"/>
        <w:tabs>
          <w:tab w:val="left" w:pos="5529"/>
        </w:tabs>
        <w:bidi/>
      </w:pPr>
      <w:r>
        <w:rPr>
          <w:rtl/>
          <w:lang w:bidi="ar"/>
        </w:rPr>
        <w:t>السيدة كاترينا ريد</w:t>
      </w:r>
    </w:p>
    <w:p w:rsidR="006A384C" w:rsidRDefault="006A384C" w:rsidP="006A384C">
      <w:pPr>
        <w:pStyle w:val="BodyCALD"/>
        <w:tabs>
          <w:tab w:val="left" w:pos="5529"/>
        </w:tabs>
        <w:bidi/>
      </w:pPr>
      <w:r>
        <w:rPr>
          <w:rtl/>
          <w:lang w:bidi="ar"/>
        </w:rPr>
        <w:t>الدكتورة سوزان ستيجينجا</w:t>
      </w:r>
    </w:p>
    <w:p w:rsidR="006A384C" w:rsidRDefault="006A384C" w:rsidP="006A384C">
      <w:pPr>
        <w:pStyle w:val="BodyCALD"/>
        <w:tabs>
          <w:tab w:val="left" w:pos="5529"/>
        </w:tabs>
        <w:bidi/>
      </w:pPr>
      <w:r>
        <w:rPr>
          <w:rtl/>
          <w:lang w:bidi="ar"/>
        </w:rPr>
        <w:t>السيد جون ستابس</w:t>
      </w:r>
    </w:p>
    <w:p w:rsidR="006A384C" w:rsidRDefault="006A384C" w:rsidP="006A384C">
      <w:pPr>
        <w:pStyle w:val="BodyCALD"/>
        <w:tabs>
          <w:tab w:val="left" w:pos="5529"/>
        </w:tabs>
        <w:bidi/>
      </w:pPr>
      <w:r>
        <w:rPr>
          <w:rtl/>
          <w:lang w:bidi="ar"/>
        </w:rPr>
        <w:t>البروفسور مارتن تاترسال رتبة استحقاق في أستراليا</w:t>
      </w:r>
    </w:p>
    <w:p w:rsidR="006A384C" w:rsidRPr="00260275" w:rsidRDefault="006A384C" w:rsidP="006A384C">
      <w:pPr>
        <w:pStyle w:val="BodyCALD"/>
        <w:tabs>
          <w:tab w:val="left" w:pos="5529"/>
        </w:tabs>
        <w:bidi/>
      </w:pPr>
      <w:r>
        <w:rPr>
          <w:rtl/>
          <w:lang w:bidi="ar"/>
        </w:rPr>
        <w:t>الدكتور مومو تين</w:t>
      </w:r>
    </w:p>
    <w:p w:rsidR="006A384C" w:rsidRPr="00260275" w:rsidRDefault="006A384C" w:rsidP="006A384C">
      <w:pPr>
        <w:pStyle w:val="BodyCALD"/>
        <w:tabs>
          <w:tab w:val="left" w:pos="5529"/>
        </w:tabs>
        <w:bidi/>
      </w:pPr>
      <w:r>
        <w:rPr>
          <w:rtl/>
          <w:lang w:bidi="ar"/>
        </w:rPr>
        <w:t xml:space="preserve">موظفو </w:t>
      </w:r>
      <w:r>
        <w:t>NBOCC</w:t>
      </w:r>
      <w:r>
        <w:rPr>
          <w:rtl/>
          <w:lang w:bidi="ar"/>
        </w:rPr>
        <w:t>*</w:t>
      </w:r>
    </w:p>
    <w:p w:rsidR="006A384C" w:rsidRPr="00260275" w:rsidRDefault="006A384C" w:rsidP="006A384C">
      <w:pPr>
        <w:pStyle w:val="BodyCALD"/>
        <w:tabs>
          <w:tab w:val="left" w:pos="5529"/>
        </w:tabs>
        <w:bidi/>
      </w:pPr>
      <w:r>
        <w:rPr>
          <w:rtl/>
          <w:lang w:bidi="ar"/>
        </w:rPr>
        <w:t xml:space="preserve">الدكتورة أليسون إيفانز </w:t>
      </w:r>
    </w:p>
    <w:p w:rsidR="006A384C" w:rsidRPr="00260275" w:rsidRDefault="006A384C" w:rsidP="006A384C">
      <w:pPr>
        <w:pStyle w:val="BodyCALD"/>
        <w:tabs>
          <w:tab w:val="left" w:pos="5529"/>
        </w:tabs>
        <w:bidi/>
      </w:pPr>
      <w:r>
        <w:rPr>
          <w:rtl/>
          <w:lang w:bidi="ar"/>
        </w:rPr>
        <w:t xml:space="preserve">السيدة كارولين نيهيل </w:t>
      </w:r>
    </w:p>
    <w:p w:rsidR="006A384C" w:rsidRPr="00260275" w:rsidRDefault="006A384C" w:rsidP="006A384C">
      <w:pPr>
        <w:pStyle w:val="BodyCALD"/>
        <w:tabs>
          <w:tab w:val="left" w:pos="5529"/>
        </w:tabs>
        <w:bidi/>
      </w:pPr>
      <w:r>
        <w:rPr>
          <w:rtl/>
          <w:lang w:bidi="ar"/>
        </w:rPr>
        <w:t xml:space="preserve">السيدة بري ستيفنز </w:t>
      </w:r>
    </w:p>
    <w:p w:rsidR="006A384C" w:rsidRPr="00260275" w:rsidRDefault="006A384C" w:rsidP="006A384C">
      <w:pPr>
        <w:pStyle w:val="BodyCALD"/>
        <w:tabs>
          <w:tab w:val="left" w:pos="5529"/>
        </w:tabs>
        <w:bidi/>
      </w:pPr>
      <w:r>
        <w:rPr>
          <w:rtl/>
          <w:lang w:bidi="ar"/>
        </w:rPr>
        <w:t xml:space="preserve">السيدة ثيا كريمسير </w:t>
      </w:r>
    </w:p>
    <w:p w:rsidR="006A384C" w:rsidRPr="00260275" w:rsidRDefault="006A384C" w:rsidP="006A384C">
      <w:pPr>
        <w:pStyle w:val="BodyCALD"/>
        <w:tabs>
          <w:tab w:val="left" w:pos="5529"/>
        </w:tabs>
        <w:bidi/>
      </w:pPr>
      <w:r>
        <w:rPr>
          <w:rtl/>
          <w:lang w:bidi="ar"/>
        </w:rPr>
        <w:t>السيدة هولي غودوين</w:t>
      </w:r>
    </w:p>
    <w:p w:rsidR="006A384C" w:rsidRPr="006A384C" w:rsidRDefault="006A384C" w:rsidP="006A384C">
      <w:pPr>
        <w:pStyle w:val="BodyCALD"/>
        <w:tabs>
          <w:tab w:val="left" w:pos="5529"/>
        </w:tabs>
        <w:bidi/>
      </w:pPr>
      <w:r>
        <w:rPr>
          <w:rtl/>
          <w:lang w:bidi="ar"/>
        </w:rPr>
        <w:t xml:space="preserve">الدكتورة هيلين زورباس </w:t>
      </w:r>
    </w:p>
    <w:p w:rsidR="006A384C" w:rsidRPr="006A384C" w:rsidRDefault="006A384C" w:rsidP="006A384C">
      <w:pPr>
        <w:pStyle w:val="BodyCALD"/>
        <w:tabs>
          <w:tab w:val="left" w:pos="5529"/>
        </w:tabs>
        <w:bidi/>
      </w:pPr>
      <w:r>
        <w:rPr>
          <w:rtl/>
          <w:lang w:bidi="ar"/>
        </w:rPr>
        <w:t xml:space="preserve">الدكتورة كارين لوكسفورد </w:t>
      </w:r>
    </w:p>
    <w:p w:rsidR="006A384C" w:rsidRPr="00260275" w:rsidRDefault="006A384C" w:rsidP="006A384C">
      <w:pPr>
        <w:pStyle w:val="BodyCALD"/>
        <w:tabs>
          <w:tab w:val="left" w:pos="5529"/>
        </w:tabs>
        <w:bidi/>
      </w:pPr>
      <w:r>
        <w:rPr>
          <w:rtl/>
          <w:lang w:bidi="ar"/>
        </w:rPr>
        <w:t>شكرًا لـ أليكس فرامبتون "بلو باغ ديزاينز" للرسوم التوضيحية.</w:t>
      </w:r>
    </w:p>
    <w:p w:rsidR="006A384C" w:rsidRPr="00260275" w:rsidRDefault="006A384C" w:rsidP="006A384C">
      <w:pPr>
        <w:pStyle w:val="BodyCALD"/>
        <w:tabs>
          <w:tab w:val="left" w:pos="5529"/>
        </w:tabs>
        <w:bidi/>
        <w:jc w:val="left"/>
      </w:pPr>
      <w:r>
        <w:rPr>
          <w:rtl/>
          <w:lang w:bidi="ar"/>
        </w:rPr>
        <w:t>نحن ممتنون أيضًا كثيرًا للعديد من المستهلكين وخبراء الصحة الذين أمضوا وقتًا في مراجعة مسودات هذا الكتيب والتعليق عليها.</w:t>
      </w:r>
    </w:p>
    <w:p w:rsidR="006A384C" w:rsidRPr="00260275" w:rsidRDefault="006A384C" w:rsidP="006A384C">
      <w:pPr>
        <w:pStyle w:val="BodyCALD"/>
        <w:tabs>
          <w:tab w:val="left" w:pos="5529"/>
        </w:tabs>
        <w:bidi/>
      </w:pPr>
      <w:r>
        <w:rPr>
          <w:rtl/>
          <w:lang w:bidi="ar"/>
        </w:rPr>
        <w:t>ملاحظة للقارئ:</w:t>
      </w:r>
    </w:p>
    <w:p w:rsidR="006A384C" w:rsidRPr="00260275" w:rsidRDefault="006A384C" w:rsidP="006A384C">
      <w:pPr>
        <w:pStyle w:val="BodyCALD"/>
        <w:tabs>
          <w:tab w:val="left" w:pos="5529"/>
        </w:tabs>
        <w:bidi/>
      </w:pPr>
      <w:r>
        <w:rPr>
          <w:rtl/>
          <w:lang w:bidi="ar"/>
        </w:rPr>
        <w:t>تختلف حالة واحتياجات كل شخص.</w:t>
      </w:r>
    </w:p>
    <w:p w:rsidR="006A384C" w:rsidRPr="00260275" w:rsidRDefault="006A384C" w:rsidP="006A384C">
      <w:pPr>
        <w:pStyle w:val="BodyCALD"/>
        <w:tabs>
          <w:tab w:val="left" w:pos="5529"/>
        </w:tabs>
        <w:bidi/>
      </w:pPr>
      <w:r>
        <w:rPr>
          <w:rtl/>
          <w:lang w:bidi="ar"/>
        </w:rPr>
        <w:t>ليست كل المعلومات الواردة في هذا الكتيّب ذات صلة بكم وبوضعكم الحالي.</w:t>
      </w:r>
    </w:p>
    <w:p w:rsidR="006A384C" w:rsidRPr="00260275" w:rsidRDefault="006A384C" w:rsidP="006A384C">
      <w:pPr>
        <w:pStyle w:val="BodyCALD"/>
        <w:tabs>
          <w:tab w:val="left" w:pos="5529"/>
        </w:tabs>
        <w:bidi/>
      </w:pPr>
      <w:r>
        <w:rPr>
          <w:rtl/>
          <w:lang w:bidi="ar"/>
        </w:rPr>
        <w:t>لستم بحاجة إلى قراءة هذا الكتيّب من الغلاف إلى الغلاف.</w:t>
      </w:r>
    </w:p>
    <w:p w:rsidR="006A384C" w:rsidRPr="00260275" w:rsidRDefault="006A384C" w:rsidP="006A384C">
      <w:pPr>
        <w:pStyle w:val="BodyCALD"/>
        <w:tabs>
          <w:tab w:val="left" w:pos="5529"/>
        </w:tabs>
        <w:bidi/>
      </w:pPr>
      <w:r>
        <w:rPr>
          <w:rtl/>
          <w:lang w:bidi="ar"/>
        </w:rPr>
        <w:lastRenderedPageBreak/>
        <w:t>قد تكون فصول مختلفة من الكتيّب مفيدة بالنسبة لكم في مراحل مختلفة من رحلتكم مع السرطان.</w:t>
      </w:r>
    </w:p>
    <w:p w:rsidR="006A384C" w:rsidRDefault="006A384C" w:rsidP="006A384C">
      <w:pPr>
        <w:pStyle w:val="BodyCALD"/>
        <w:bidi/>
      </w:pPr>
      <w:r>
        <w:rPr>
          <w:rtl/>
          <w:lang w:bidi="ar"/>
        </w:rPr>
        <w:t>*في 30 يونيو/حزيران 2011 تم دمج المركز الوطني لسرطان الثدي وسرطان المبيض (</w:t>
      </w:r>
      <w:r>
        <w:t>NBOCC</w:t>
      </w:r>
      <w:r>
        <w:rPr>
          <w:rtl/>
          <w:lang w:bidi="ar"/>
        </w:rPr>
        <w:t xml:space="preserve">) مع مؤسسة </w:t>
      </w:r>
      <w:r>
        <w:t>Cancer Australia</w:t>
      </w:r>
      <w:r>
        <w:rPr>
          <w:rtl/>
          <w:lang w:bidi="ar"/>
        </w:rPr>
        <w:t xml:space="preserve"> وشكلت وكالة وطنية واحدة هي مؤسسة السرطان في أستراليا</w:t>
      </w:r>
      <w:r w:rsidR="00466710">
        <w:rPr>
          <w:rFonts w:hint="cs"/>
          <w:rtl/>
          <w:lang w:bidi="ar"/>
        </w:rPr>
        <w:t xml:space="preserve"> </w:t>
      </w:r>
      <w:r>
        <w:t>Cancer Australia</w:t>
      </w:r>
      <w:r>
        <w:rPr>
          <w:rtl/>
          <w:lang w:bidi="ar"/>
        </w:rPr>
        <w:t>، لتولي قيادة السيطرة على السرطان وتحسين النتائج للأستراليين المصابين بالسرطان.</w:t>
      </w:r>
    </w:p>
    <w:bookmarkStart w:id="25" w:name="_Toc393737594"/>
    <w:p w:rsidR="006A384C" w:rsidRDefault="005245D1" w:rsidP="006A384C">
      <w:pPr>
        <w:pStyle w:val="Heading1"/>
        <w:bidi/>
      </w:pPr>
      <w:dir w:val="rtl">
        <w:r w:rsidR="006A384C">
          <w:rPr>
            <w:rtl/>
            <w:lang w:bidi="ar"/>
          </w:rPr>
          <w:t>مقدمة</w:t>
        </w:r>
        <w:r w:rsidR="006A384C">
          <w:rPr>
            <w:rtl/>
            <w:lang w:bidi="ar"/>
          </w:rPr>
          <w:t>‬</w:t>
        </w:r>
        <w:r w:rsidR="004E0040">
          <w:t>‬</w:t>
        </w:r>
        <w:bookmarkEnd w:id="25"/>
        <w:r w:rsidR="00E231A4">
          <w:t>‬</w:t>
        </w:r>
        <w:r w:rsidR="00EF7F0C">
          <w:t>‬</w:t>
        </w:r>
        <w:r>
          <w:t>‬</w:t>
        </w:r>
      </w:dir>
    </w:p>
    <w:p w:rsidR="006A384C" w:rsidRPr="00CF18A3" w:rsidRDefault="006A384C" w:rsidP="006A384C">
      <w:pPr>
        <w:pStyle w:val="BodyCALD"/>
        <w:bidi/>
        <w:jc w:val="left"/>
      </w:pPr>
      <w:r>
        <w:rPr>
          <w:rtl/>
          <w:lang w:bidi="ar"/>
        </w:rPr>
        <w:t xml:space="preserve">يوفر هذا الكتيّب معلومات عن التأثيرات العاطفية والاجتماعية للسرطان. تم إعداده للذين جرى تشخيص إصابتهم بالسرطان، ولأسرهم وأصدقائهم. </w:t>
      </w:r>
    </w:p>
    <w:p w:rsidR="006A384C" w:rsidRDefault="006A384C" w:rsidP="006A384C">
      <w:pPr>
        <w:pStyle w:val="BodyCALD"/>
        <w:bidi/>
      </w:pPr>
      <w:r>
        <w:rPr>
          <w:rtl/>
          <w:lang w:bidi="ar"/>
        </w:rPr>
        <w:t xml:space="preserve">قد يكون الأكثر استفادة من هذا الأشخاص الذين تم مؤخرًا تشخيص إصابتهم بالسرطان أو الخاضعين حاليًا للمعالجة. لكن قد تكون هناك بعض المسائل التي يناقشها ذات فائدة في أوقات أخرى خلال رحلة السرطان. </w:t>
      </w:r>
    </w:p>
    <w:p w:rsidR="006A384C" w:rsidRDefault="006A384C" w:rsidP="006A384C">
      <w:pPr>
        <w:pStyle w:val="BodyCALD"/>
        <w:bidi/>
      </w:pPr>
      <w:r>
        <w:rPr>
          <w:rtl/>
          <w:lang w:bidi="ar"/>
        </w:rPr>
        <w:t>فهي توفر مقدمة لبعض التحديات العاطفية والمادية والعملية التي تواجه الأشخاص الذين تم تشخيص إصابتهم بالسرطان. ليس المقصود أن يكون دليلًا شاملًا ولكنه قد يساعدكم على تحديد بعض المسائل التي تواجهونها ويزودكم بمعلومات حول أنواع الدعم المتاحة.</w:t>
      </w:r>
    </w:p>
    <w:p w:rsidR="006A384C" w:rsidRPr="00391166" w:rsidRDefault="006A384C" w:rsidP="006A384C">
      <w:pPr>
        <w:pStyle w:val="BodyCALD"/>
        <w:bidi/>
      </w:pPr>
      <w:r>
        <w:rPr>
          <w:rtl/>
          <w:lang w:bidi="ar"/>
        </w:rPr>
        <w:t>يستند هذا الكتيّب على توجيه</w:t>
      </w:r>
      <w:r w:rsidR="00466710">
        <w:rPr>
          <w:rtl/>
          <w:lang w:bidi="ar"/>
        </w:rPr>
        <w:t>ات الممارسة السريرية للرعاية ال</w:t>
      </w:r>
      <w:r w:rsidR="00466710">
        <w:rPr>
          <w:rFonts w:hint="cs"/>
          <w:rtl/>
          <w:lang w:bidi="ar"/>
        </w:rPr>
        <w:t>ا</w:t>
      </w:r>
      <w:r>
        <w:rPr>
          <w:rtl/>
          <w:lang w:bidi="ar"/>
        </w:rPr>
        <w:t>جتماعية النفسية للبالغين المصابين بالسرطان (2003). وضعت التوجيهات لخبراء الصحة من قبل المركز الوطني لسرطان الثدي وسرطان المبيض (</w:t>
      </w:r>
      <w:r>
        <w:t>NBOCC</w:t>
      </w:r>
      <w:r>
        <w:rPr>
          <w:rtl/>
          <w:lang w:bidi="ar"/>
        </w:rPr>
        <w:t>)* والمبادرة الوطنية لمكافحة السرطان (</w:t>
      </w:r>
      <w:r>
        <w:t>National Cancer Control Initiative</w:t>
      </w:r>
      <w:r>
        <w:rPr>
          <w:rtl/>
          <w:lang w:bidi="ar"/>
        </w:rPr>
        <w:t>). التوصيات الواردة في التوجيهات وفي هذا الكتيّب تستند إلى البحوث في تجارب الأشخاص المصابين بالسرطان والعلاجات التي يمكن أن تساعدهم.</w:t>
      </w:r>
    </w:p>
    <w:p w:rsidR="006A384C" w:rsidRPr="00391166" w:rsidRDefault="006A384C" w:rsidP="006A384C">
      <w:pPr>
        <w:pStyle w:val="BodyCALD"/>
        <w:bidi/>
      </w:pPr>
      <w:r>
        <w:rPr>
          <w:rtl/>
          <w:lang w:bidi="ar"/>
        </w:rPr>
        <w:t>ستلاحظون تكرار استخدام عبارة 'فريق العلاج' في هذا الكتيّب. إنها تشير إلى مجموعة من خبراء الصحة المشاركين في رعايتكم وقد تشمل أشخاصًا مثل الأطباء والممرضات، والعاملين الاجتماعيين، وأخصائيي العلاج الفيزيائي وطبيب الصحة العامة (</w:t>
      </w:r>
      <w:r>
        <w:t>GP</w:t>
      </w:r>
      <w:r>
        <w:rPr>
          <w:rtl/>
          <w:lang w:bidi="ar"/>
        </w:rPr>
        <w:t>). سوف يتغير الأعضاء الأكثر تواصلًا معهم في فريق العلاج خلال مختلف مراحل رحلتكم مع السرطان.</w:t>
      </w:r>
    </w:p>
    <w:p w:rsidR="006A384C" w:rsidRPr="00391166" w:rsidRDefault="006A384C" w:rsidP="006A384C">
      <w:pPr>
        <w:pStyle w:val="Heading1"/>
        <w:bidi/>
      </w:pPr>
      <w:bookmarkStart w:id="26" w:name="_Toc393737595"/>
      <w:r>
        <w:rPr>
          <w:rtl/>
          <w:lang w:bidi="ar"/>
        </w:rPr>
        <w:t>رحلتكم مع السرطان</w:t>
      </w:r>
      <w:r>
        <w:rPr>
          <w:rtl/>
          <w:lang w:bidi="ar"/>
        </w:rPr>
        <w:t>‬</w:t>
      </w:r>
      <w:bookmarkEnd w:id="26"/>
    </w:p>
    <w:p w:rsidR="006A384C" w:rsidRPr="00391166" w:rsidRDefault="006A384C" w:rsidP="006A384C">
      <w:pPr>
        <w:pStyle w:val="BodyCALD"/>
        <w:bidi/>
        <w:jc w:val="left"/>
      </w:pPr>
      <w:r>
        <w:rPr>
          <w:rtl/>
          <w:lang w:bidi="ar"/>
        </w:rPr>
        <w:t xml:space="preserve">تشخيص السرطان يمثل بداية رحلة مليئة بالتحديات العاطفية والنفسية، والجسدية والعملية. بعض هذه التحديات مشترك بالنسبة لكثير من الأشخاص المصابين بالسرطان ويواجه أشخاص تم تشخيص إصابتهم بأنواع معينة من السرطان تحديات أخرى. </w:t>
      </w:r>
    </w:p>
    <w:p w:rsidR="006A384C" w:rsidRPr="00391166" w:rsidRDefault="006A384C" w:rsidP="006A384C">
      <w:pPr>
        <w:pStyle w:val="BodyCALD"/>
        <w:bidi/>
        <w:jc w:val="left"/>
      </w:pPr>
      <w:r>
        <w:rPr>
          <w:rtl/>
          <w:lang w:bidi="ar"/>
        </w:rPr>
        <w:t>قد تعود هذه التحديات إلى صدمة تشخيص السرطان والمخاوف بشأن المستقبل. أو ربما إلى الآثار الجسدية الجانبية للعلاج مثل الغثيان والتعب. هناك أيضًا تكاليف العلاج العملية للتعامل معها وكذلك المضاعفات المالية عند الاضطرار إلى الإنقطاع عن العمل فترات من الوقت. مشاكل عاطفية أكثر تحديدًا تتراوح بين القلق على صورة الجسم بعد العلاج إلى فترات القلق أو الاكتئاب.</w:t>
      </w:r>
    </w:p>
    <w:p w:rsidR="006A384C" w:rsidRPr="00391166" w:rsidRDefault="006A384C" w:rsidP="006A384C">
      <w:pPr>
        <w:pStyle w:val="BodyCALD"/>
        <w:bidi/>
        <w:jc w:val="left"/>
      </w:pPr>
      <w:r>
        <w:rPr>
          <w:rtl/>
          <w:lang w:bidi="ar"/>
        </w:rPr>
        <w:t>قد تأخذ الرحلة العاطفية والجسدية والعملية لدى بعض الأشخاص اتجاهًا مختلفًا كليًا إذا ظهر السرطان من جديد. على آخرين</w:t>
      </w:r>
      <w:r w:rsidR="00EC14DA">
        <w:rPr>
          <w:rFonts w:hint="cs"/>
          <w:rtl/>
          <w:lang w:bidi="ar"/>
        </w:rPr>
        <w:t>،</w:t>
      </w:r>
      <w:r>
        <w:rPr>
          <w:rtl/>
          <w:lang w:bidi="ar"/>
        </w:rPr>
        <w:t xml:space="preserve"> بعد إصابتهم بالسرطان</w:t>
      </w:r>
      <w:r w:rsidR="00EC14DA">
        <w:rPr>
          <w:rFonts w:hint="cs"/>
          <w:rtl/>
          <w:lang w:bidi="ar"/>
        </w:rPr>
        <w:t>،</w:t>
      </w:r>
      <w:r>
        <w:rPr>
          <w:rtl/>
          <w:lang w:bidi="ar"/>
        </w:rPr>
        <w:t xml:space="preserve"> التعامل مع تحديات البقاء على قيد الحياة.</w:t>
      </w:r>
    </w:p>
    <w:p w:rsidR="006A384C" w:rsidRPr="005D55A8" w:rsidRDefault="006A384C" w:rsidP="006A384C">
      <w:pPr>
        <w:pStyle w:val="Heading2"/>
        <w:bidi/>
      </w:pPr>
      <w:bookmarkStart w:id="27" w:name="_Toc393737596"/>
      <w:r>
        <w:rPr>
          <w:bCs/>
          <w:rtl/>
          <w:lang w:bidi="ar"/>
        </w:rPr>
        <w:t>القضايا العاطفية</w:t>
      </w:r>
      <w:bookmarkEnd w:id="27"/>
    </w:p>
    <w:p w:rsidR="006A384C" w:rsidRPr="00391166" w:rsidRDefault="006A384C" w:rsidP="006A384C">
      <w:pPr>
        <w:pStyle w:val="BodyCALD"/>
        <w:bidi/>
        <w:jc w:val="left"/>
      </w:pPr>
      <w:r>
        <w:rPr>
          <w:rtl/>
          <w:lang w:bidi="ar"/>
        </w:rPr>
        <w:t xml:space="preserve">يشعر العديد من الأشخاص بالغضب، أو الصدمة، أو الكرب، أو عدم التصديق أو الخوف بالنسبة لمستقبلهم عند أول تشخيص للسرطان. يختبر آخرون مشاعر الحزن أو اليأس أو الخسارة. </w:t>
      </w:r>
    </w:p>
    <w:p w:rsidR="006A384C" w:rsidRPr="00391166" w:rsidRDefault="006A384C" w:rsidP="006A384C">
      <w:pPr>
        <w:pStyle w:val="BodyCALD"/>
        <w:bidi/>
        <w:jc w:val="left"/>
      </w:pPr>
      <w:r>
        <w:rPr>
          <w:rtl/>
          <w:lang w:bidi="ar"/>
        </w:rPr>
        <w:t>"تلفّظ الطبيب بكلمة ’سرطان‘ لي فتوقف تفكيري على الفور. لم يكن يتحدث معي. كان يتحدث إلى شخص مختلف تمامًا".</w:t>
      </w:r>
    </w:p>
    <w:p w:rsidR="006A384C" w:rsidRPr="00391166" w:rsidRDefault="006A384C" w:rsidP="006A384C">
      <w:pPr>
        <w:pStyle w:val="BodyCALD"/>
        <w:bidi/>
        <w:jc w:val="left"/>
      </w:pPr>
      <w:r>
        <w:rPr>
          <w:rtl/>
          <w:lang w:bidi="ar"/>
        </w:rPr>
        <w:t xml:space="preserve">يقول أشخاص آخرون أن عواطفهم جاشت حقًا عند انتهاء علاجهم وأصبح لديهم الوقت والمجال للتفكير مليًا بما حدث. </w:t>
      </w:r>
    </w:p>
    <w:p w:rsidR="006A384C" w:rsidRPr="00391166" w:rsidRDefault="006A384C" w:rsidP="006A384C">
      <w:pPr>
        <w:pStyle w:val="BodyCALD"/>
        <w:bidi/>
        <w:jc w:val="left"/>
      </w:pPr>
      <w:r>
        <w:rPr>
          <w:rtl/>
          <w:lang w:bidi="ar"/>
        </w:rPr>
        <w:t>لا يشعر كل الناس بنفس الطريقة بالنسبة للتشخيص وعلاج مرض السرطان. يجد كثير من الناس صعوبة في التحدث عن مشاعرهم.</w:t>
      </w:r>
    </w:p>
    <w:p w:rsidR="006A384C" w:rsidRDefault="006A384C" w:rsidP="006A384C">
      <w:pPr>
        <w:pStyle w:val="BodyCALD"/>
        <w:bidi/>
        <w:jc w:val="left"/>
      </w:pPr>
      <w:r>
        <w:rPr>
          <w:rtl/>
          <w:lang w:bidi="ar"/>
        </w:rPr>
        <w:t xml:space="preserve">يختبر كل شخص مجموعة من المشاعر في أوقات مختلفة خلال حياته. لكن عندما ترتبط هذه المشاعر بسرطانك، فقد تستمر لفترات أطول من الوقت وتؤثر على نواح مختلفة من حياتك. </w:t>
      </w:r>
    </w:p>
    <w:p w:rsidR="006A384C" w:rsidRDefault="006A384C" w:rsidP="006A384C">
      <w:pPr>
        <w:pStyle w:val="BodyCALD"/>
        <w:bidi/>
        <w:jc w:val="left"/>
      </w:pPr>
      <w:r>
        <w:rPr>
          <w:rtl/>
          <w:lang w:bidi="ar"/>
        </w:rPr>
        <w:t>تهدأ هذه المشاعر لدى العديد من الأشخاص مع مرور الوقت. مع ذلك، فإن رعايتك العاطفية بأهمية رعايتك الجسدية طوال رحلتك مع السرطان.</w:t>
      </w:r>
    </w:p>
    <w:p w:rsidR="006A384C" w:rsidRPr="005D55A8" w:rsidRDefault="006A384C" w:rsidP="003824FD">
      <w:pPr>
        <w:pStyle w:val="Heading2"/>
        <w:bidi/>
      </w:pPr>
      <w:bookmarkStart w:id="28" w:name="_Toc393737597"/>
      <w:r>
        <w:rPr>
          <w:bCs/>
          <w:rtl/>
          <w:lang w:bidi="ar"/>
        </w:rPr>
        <w:lastRenderedPageBreak/>
        <w:t>القضايا النفسية</w:t>
      </w:r>
      <w:bookmarkEnd w:id="28"/>
    </w:p>
    <w:p w:rsidR="006A384C" w:rsidRDefault="006A384C" w:rsidP="006A384C">
      <w:pPr>
        <w:pStyle w:val="BodyCALD"/>
        <w:bidi/>
      </w:pPr>
      <w:r>
        <w:rPr>
          <w:rtl/>
          <w:lang w:bidi="ar"/>
        </w:rPr>
        <w:t xml:space="preserve">بالإضافة إلى تأثيره على عواطفكم يغيّر التعايش مع السرطان شعوركم نحو الذات وطريقة تعاملكم مع الأشخاص الآخرين في حياتكم. </w:t>
      </w:r>
    </w:p>
    <w:p w:rsidR="006A384C" w:rsidRDefault="006A384C" w:rsidP="006A384C">
      <w:pPr>
        <w:pStyle w:val="BodyCALD"/>
        <w:bidi/>
      </w:pPr>
      <w:r>
        <w:rPr>
          <w:rtl/>
          <w:lang w:bidi="ar"/>
        </w:rPr>
        <w:t>قد تكونون معرضين لـ:</w:t>
      </w:r>
    </w:p>
    <w:p w:rsidR="006A384C" w:rsidRDefault="006A384C" w:rsidP="00F30EDB">
      <w:pPr>
        <w:pStyle w:val="BodyCALD"/>
        <w:numPr>
          <w:ilvl w:val="0"/>
          <w:numId w:val="10"/>
        </w:numPr>
        <w:bidi/>
      </w:pPr>
      <w:r>
        <w:rPr>
          <w:rtl/>
          <w:lang w:bidi="ar"/>
        </w:rPr>
        <w:t>تغييرات في الطريقة التي تشعرون بها بالنسبة لجسمكم بعد علاج السرطان. قد يكون ذلك جراء الندوب أو التغييرات في الجسم بعد الجراحة أو الآثار الجانبية للعلاج مثل زيادة الوزن أو تساقط الشعر.</w:t>
      </w:r>
    </w:p>
    <w:p w:rsidR="006A384C" w:rsidRDefault="006A384C" w:rsidP="006A384C">
      <w:pPr>
        <w:pStyle w:val="BodyCALD"/>
        <w:numPr>
          <w:ilvl w:val="0"/>
          <w:numId w:val="10"/>
        </w:numPr>
        <w:bidi/>
        <w:rPr>
          <w:spacing w:val="-2"/>
          <w:position w:val="-6"/>
          <w:sz w:val="18"/>
          <w:szCs w:val="18"/>
        </w:rPr>
      </w:pPr>
      <w:r>
        <w:rPr>
          <w:rtl/>
          <w:lang w:bidi="ar"/>
        </w:rPr>
        <w:t>تغييرات في الطريقة التي تشعرون بها بالنسبة لحاجاتكم الجنسية وخصوصياتكم. يرتبط ذلك ارتباطًا وثيقًا بصورة جسمكم، واعتدادكم بنفسكم ومزاجكم، ومدى شعوركم بالعافية.</w:t>
      </w:r>
      <w:r>
        <w:tab/>
      </w:r>
    </w:p>
    <w:p w:rsidR="006A384C" w:rsidRDefault="006A384C" w:rsidP="006A384C">
      <w:pPr>
        <w:pStyle w:val="BodyCALD"/>
        <w:numPr>
          <w:ilvl w:val="0"/>
          <w:numId w:val="10"/>
        </w:numPr>
        <w:bidi/>
      </w:pPr>
      <w:r>
        <w:rPr>
          <w:rtl/>
          <w:lang w:bidi="ar"/>
        </w:rPr>
        <w:t>ضغط في العلاقات مع الأشخاص القريبين منكم، وخاصة شريكم. قد يكون تأثير التشخيص على الشركاء وغيرهم من أفراد العائلة المقرّبين طاغيًا ومؤلمًا كتأثيره على الشخص المصاب.</w:t>
      </w:r>
    </w:p>
    <w:p w:rsidR="006A384C" w:rsidRDefault="006A384C" w:rsidP="006A384C">
      <w:pPr>
        <w:pStyle w:val="BodyCALD"/>
        <w:numPr>
          <w:ilvl w:val="0"/>
          <w:numId w:val="10"/>
        </w:numPr>
        <w:bidi/>
      </w:pPr>
      <w:r>
        <w:rPr>
          <w:rtl/>
          <w:lang w:bidi="ar"/>
        </w:rPr>
        <w:t>التحديات في إقامة علاقة جديدة. يجد كثير من الأشخاص صعوبة في معرفة كيف ومتى يخبرون شخصًا تعرفوا إليه حديثًا عن سرطانهم ومدى تطوره. يشعر الكثير من الأشخاص أيضًا بطريقة تغير جسمهم بعد العلاج.</w:t>
      </w:r>
    </w:p>
    <w:p w:rsidR="006A384C" w:rsidRDefault="006A384C" w:rsidP="006A384C">
      <w:pPr>
        <w:pStyle w:val="BodyCALD"/>
        <w:numPr>
          <w:ilvl w:val="0"/>
          <w:numId w:val="10"/>
        </w:numPr>
        <w:bidi/>
      </w:pPr>
      <w:r>
        <w:rPr>
          <w:rtl/>
          <w:lang w:bidi="ar"/>
        </w:rPr>
        <w:t xml:space="preserve">يشعر الكثير من المصابين بالسرطان بالكرب في أوقات مختلفة. يعاني بعض الأشخاص ردات فعل عاطفية حادة قد تؤدي إلى مستويات عالية من القلق والاكتئاب. </w:t>
      </w:r>
    </w:p>
    <w:p w:rsidR="006A384C" w:rsidRPr="005260FE" w:rsidRDefault="006A384C" w:rsidP="00524643">
      <w:pPr>
        <w:pStyle w:val="Heading3CALD"/>
        <w:bidi/>
        <w:outlineLvl w:val="2"/>
      </w:pPr>
      <w:bookmarkStart w:id="29" w:name="_Toc391119532"/>
      <w:r>
        <w:rPr>
          <w:rtl/>
          <w:lang w:bidi="ar"/>
        </w:rPr>
        <w:t>القلق</w:t>
      </w:r>
      <w:bookmarkEnd w:id="29"/>
    </w:p>
    <w:p w:rsidR="006A384C" w:rsidRDefault="006A384C" w:rsidP="006A384C">
      <w:pPr>
        <w:pStyle w:val="BodyCALD"/>
        <w:bidi/>
      </w:pPr>
      <w:r>
        <w:rPr>
          <w:rtl/>
          <w:lang w:bidi="ar"/>
        </w:rPr>
        <w:t>إذا كنتم تشعرون باستمرار بالاضطراب والغضب، أو تجدون صعوبة في النوم أو التركيز أو اتخاذ القرارات، فإنكم قد تعانون من مستويات عالية من القلق. تشمل أعراض القلق الأخرى تجنب القضايا والأوضاع المكربة، والشعور بحاجة مستمرة للطمأنينة. يمكن لمشاعر القلق هذه أن يكون لها تأثير كبير على نوعية حياتكم وحياة الذين حولكم.</w:t>
      </w:r>
    </w:p>
    <w:p w:rsidR="006A384C" w:rsidRDefault="006A384C" w:rsidP="006A384C">
      <w:pPr>
        <w:pStyle w:val="BodyCALD"/>
        <w:bidi/>
      </w:pPr>
      <w:r>
        <w:rPr>
          <w:rtl/>
          <w:lang w:bidi="ar"/>
        </w:rPr>
        <w:t>"تلقيت الكثير من الدعم من الناس في الحي ولكنني كنت حقًا، حقًا مكتئبة. كنت أتجمد من الخوف."</w:t>
      </w:r>
    </w:p>
    <w:p w:rsidR="006A384C" w:rsidRPr="005D55A8" w:rsidRDefault="006A384C" w:rsidP="00524643">
      <w:pPr>
        <w:pStyle w:val="Heading3CALD"/>
        <w:bidi/>
        <w:outlineLvl w:val="2"/>
      </w:pPr>
      <w:bookmarkStart w:id="30" w:name="_Toc391119533"/>
      <w:r>
        <w:rPr>
          <w:rtl/>
          <w:lang w:bidi="ar"/>
        </w:rPr>
        <w:t>الاكتئاب</w:t>
      </w:r>
      <w:bookmarkEnd w:id="30"/>
      <w:r>
        <w:rPr>
          <w:b w:val="0"/>
          <w:bCs w:val="0"/>
          <w:rtl/>
          <w:lang w:bidi="ar"/>
        </w:rPr>
        <w:t xml:space="preserve"> </w:t>
      </w:r>
    </w:p>
    <w:p w:rsidR="006A384C" w:rsidRDefault="006A384C" w:rsidP="006A384C">
      <w:pPr>
        <w:pStyle w:val="BodyCALD"/>
        <w:bidi/>
      </w:pPr>
      <w:r>
        <w:rPr>
          <w:rtl/>
          <w:lang w:bidi="ar"/>
        </w:rPr>
        <w:t xml:space="preserve">الاكتئاب مشكلة شائعة جدًا في المجتمع. ترتفع معدلات الاكتئاب أكثر لدى الناس المصابين بالسرطان. يتعرض حوالي شخص من أصل ثلاثة مصابين بالسرطان للاكتئاب في وقت ما. </w:t>
      </w:r>
    </w:p>
    <w:p w:rsidR="006A384C" w:rsidRDefault="006A384C" w:rsidP="006A384C">
      <w:pPr>
        <w:pStyle w:val="BodyCALD"/>
        <w:bidi/>
      </w:pPr>
      <w:r>
        <w:rPr>
          <w:rtl/>
          <w:lang w:bidi="ar"/>
        </w:rPr>
        <w:t>يشمل بعض علامات الإنذار الرئيسية للاكتئاب الشعور بالدونية أو التفاهة وفقدان الاهتمام بالأشياء التي كنتم تستمتعون بها. الصعوبة في النوم أو فقدان الشهية قد يكونان أيضًا من علامات الاكتئاب. لكن، قد يكون من الصعب أحيانًا التقرير إذا كان فقدان الشهية من أعراض الاكتئاب، أو آثرًا جانبيًا للعلاج. قد يجعل الاكتئاب من الصعب التعامل مع السرطان وأعراضه الجسدية.</w:t>
      </w:r>
    </w:p>
    <w:p w:rsidR="006A384C" w:rsidRPr="00391166" w:rsidRDefault="006A384C" w:rsidP="006A384C">
      <w:pPr>
        <w:pStyle w:val="BodyCALD"/>
        <w:bidi/>
      </w:pPr>
      <w:r>
        <w:rPr>
          <w:rtl/>
          <w:lang w:bidi="ar"/>
        </w:rPr>
        <w:t xml:space="preserve">يتجنب بعض الأشخاص التحدث عن هواجسهم العاطفية أو طلب المساعدة لأنهم يشعرون بأن عليهم التحمل أو لأنهم لا يريدون أن يكونوا عبئًا على الآخرين. يتلقى أشخاص آخرون تشجيعًا من الذين حولهم ليكونوا أقوياء وإيجابيين، وقد يؤدي ذلك إلى صعوبة طلب المساعدة. </w:t>
      </w:r>
    </w:p>
    <w:p w:rsidR="006A384C" w:rsidRPr="00391166" w:rsidRDefault="006A384C" w:rsidP="006A384C">
      <w:pPr>
        <w:pStyle w:val="BodyCALD"/>
        <w:bidi/>
      </w:pPr>
      <w:r>
        <w:rPr>
          <w:rtl/>
          <w:lang w:bidi="ar"/>
        </w:rPr>
        <w:t>من المهم معرفة أن هناك العديد من العلاجات الفعالة والخدمات المتوفرة لمساعدتكم على العمل على تخطي التحديات التي قد تواجهكم.</w:t>
      </w:r>
    </w:p>
    <w:p w:rsidR="006A384C" w:rsidRPr="005D55A8" w:rsidRDefault="006A384C" w:rsidP="006A384C">
      <w:pPr>
        <w:pStyle w:val="Heading2"/>
        <w:bidi/>
      </w:pPr>
      <w:bookmarkStart w:id="31" w:name="_Toc393737598"/>
      <w:r>
        <w:rPr>
          <w:bCs/>
          <w:rtl/>
          <w:lang w:bidi="ar"/>
        </w:rPr>
        <w:t>القضايا الجسدية</w:t>
      </w:r>
      <w:bookmarkEnd w:id="31"/>
    </w:p>
    <w:p w:rsidR="006A384C" w:rsidRPr="00391166" w:rsidRDefault="006A384C" w:rsidP="006A384C">
      <w:pPr>
        <w:pStyle w:val="BodyCALD"/>
        <w:bidi/>
      </w:pPr>
      <w:r>
        <w:rPr>
          <w:rtl/>
          <w:lang w:bidi="ar"/>
        </w:rPr>
        <w:t>يتعرض الأشخاص المصابون بالسرطان إلى مجموعة من الأعراض الجسدية والآثار الجانبية للعلاج. قد تشمل الغثيان والتقيُّؤ والألم، والتعب المستمر، ومشاكل الخصوبة والوذمه اللمفاوية (تورم في منطقة من الجسم). يقول بعض الأشخاص أيضًا أنهم يجدون صعوبة في التركيز أو التفكير بوضوح خلال العلاج الكيميائي.</w:t>
      </w:r>
    </w:p>
    <w:p w:rsidR="006A384C" w:rsidRPr="00391166" w:rsidRDefault="006A384C" w:rsidP="006A384C">
      <w:pPr>
        <w:pStyle w:val="BodyCALD"/>
        <w:bidi/>
      </w:pPr>
      <w:r>
        <w:rPr>
          <w:rtl/>
          <w:lang w:bidi="ar"/>
        </w:rPr>
        <w:t xml:space="preserve">ليس ضروريًا أن تكون الأعراض مهددة للحياة كي تؤثر على نوعية حياتك. مثلًا، جفاف الفم، والتغييرات في التذوق وصعوبة تناول الطعام الساخن أشياء يعاني منها بعض الأشخاص بعد العلاج، وقد يكون لها تأثير كبير في أنشطتكم الاجتماعية وحياتكم الأسرية اليومية. </w:t>
      </w:r>
    </w:p>
    <w:p w:rsidR="006A384C" w:rsidRPr="00391166" w:rsidRDefault="006A384C" w:rsidP="006A384C">
      <w:pPr>
        <w:pStyle w:val="BodyCALD"/>
        <w:bidi/>
      </w:pPr>
      <w:r>
        <w:rPr>
          <w:rtl/>
          <w:lang w:bidi="ar"/>
        </w:rPr>
        <w:t xml:space="preserve">"أقول لنفسي إذا بدأت أشعر بالتعب ’حسنًا، أبطئي قليلًا‘. أتعلم أن أقول ’لا، لن أقوم بذلك اليوم، سأفعله في وقت لاحق أو سآتي بشخص آخر لمساعدتي في القيام به.‘" </w:t>
      </w:r>
    </w:p>
    <w:p w:rsidR="006A384C" w:rsidRPr="00391166" w:rsidRDefault="006A384C" w:rsidP="006A384C">
      <w:pPr>
        <w:pStyle w:val="BodyCALD"/>
        <w:bidi/>
      </w:pPr>
      <w:r>
        <w:rPr>
          <w:rtl/>
          <w:lang w:bidi="ar"/>
        </w:rPr>
        <w:t>يستجيب الناس بشكل مختلف للقضايا الجسدية المختلفة. لكن من المهم معرفة أن الكرب الذي تسببه القضايا الجسدية قد يزيد من احتمال معاناتكم من القلق والاكتئاب. يزول العديد من هذه الأعراض بعد اكتمال العلاج، لكن تحدثوا مع فريق العلاج إذا كانت أعراضكم الجسدية أو آثار العلاج الجانبية تؤثر على نوعية حياتكم.</w:t>
      </w:r>
    </w:p>
    <w:p w:rsidR="006A384C" w:rsidRPr="00391166" w:rsidRDefault="006A384C" w:rsidP="006A384C">
      <w:pPr>
        <w:pStyle w:val="BodyCALD"/>
        <w:bidi/>
      </w:pPr>
      <w:r>
        <w:rPr>
          <w:rtl/>
          <w:lang w:bidi="ar"/>
        </w:rPr>
        <w:lastRenderedPageBreak/>
        <w:t xml:space="preserve">قد تجدون أيضًا أن تشخيص السرطان له أثر أكبر على بعض النواحي أو 'الأدوار' في حياتكم مما على غيرها من الأدوار. مثلًا، قد تجدون أنكم لا تستطيعون القيام بجميع الأمور الروتينية التي اعتدتم القيام بها في المنزل، لكن السرطان لم يغير قدرتكم على القيام بعملكم. أو بالعكس، قد لا يختبر بعض الأشخاص سوى تغيير طفيف في المنزل ولكن يجدون أنهم بحاجة إلى التوقف فترات طويلة عن العمل، أو التوقف عن العمل كليًا. قد يتغير تأثير السرطان على أدواركم المختلفة في المراحل المختلفة لرحلتكم معه. </w:t>
      </w:r>
    </w:p>
    <w:p w:rsidR="006A384C" w:rsidRPr="0028341B" w:rsidRDefault="006A384C" w:rsidP="006A384C">
      <w:pPr>
        <w:pStyle w:val="Heading2"/>
        <w:bidi/>
        <w:rPr>
          <w:b w:val="0"/>
          <w:sz w:val="22"/>
          <w:szCs w:val="22"/>
        </w:rPr>
      </w:pPr>
      <w:bookmarkStart w:id="32" w:name="_Toc393737599"/>
      <w:r>
        <w:rPr>
          <w:bCs/>
          <w:sz w:val="22"/>
          <w:szCs w:val="22"/>
          <w:rtl/>
          <w:lang w:bidi="ar"/>
        </w:rPr>
        <w:t>القضايا العملية</w:t>
      </w:r>
      <w:bookmarkEnd w:id="32"/>
    </w:p>
    <w:p w:rsidR="006A384C" w:rsidRPr="00391166" w:rsidRDefault="006A384C" w:rsidP="006A384C">
      <w:pPr>
        <w:pStyle w:val="BodyCALD"/>
        <w:bidi/>
      </w:pPr>
      <w:r>
        <w:rPr>
          <w:rtl/>
          <w:lang w:bidi="ar"/>
        </w:rPr>
        <w:t xml:space="preserve">بعد تشخيص السرطان، هناك العديد من القضايا العملية التي ينبغي التفكير بها. قد تشمل هذه القضايا تكاليف العلاج، وخدمات الدعم، والسفر، والإقامة، ورعاية الطفل أو أشياء محددة مثل الشعر المستعار أو الأطراف الاصطناعية. عليكم التفكير أيضًا بالأمور المالية الجارية إذا صار العمل صعبًا عليكم بعد العلاج. </w:t>
      </w:r>
    </w:p>
    <w:p w:rsidR="006A384C" w:rsidRPr="00391166" w:rsidRDefault="006A384C" w:rsidP="006A384C">
      <w:pPr>
        <w:pStyle w:val="BodyCALD"/>
        <w:bidi/>
      </w:pPr>
      <w:r>
        <w:rPr>
          <w:rtl/>
          <w:lang w:bidi="ar"/>
        </w:rPr>
        <w:t xml:space="preserve">"استخدمت خطة المساعدة في النقل الخاصة بالمرضى. وجدوا مكانًا للسكن غير بعيد عن المستشفى ويفي بالمعايير، فقاموا بتمويل الفاتورة." </w:t>
      </w:r>
    </w:p>
    <w:p w:rsidR="006A384C" w:rsidRPr="00391166" w:rsidRDefault="006A384C" w:rsidP="006A384C">
      <w:pPr>
        <w:pStyle w:val="BodyCALD"/>
        <w:bidi/>
      </w:pPr>
      <w:r>
        <w:rPr>
          <w:rtl/>
          <w:lang w:bidi="ar"/>
        </w:rPr>
        <w:t>قد تؤثر التحديات العملية أيضًا على عائلتكم. يشعر بعض الأشخاص أحيانًا بالذنب لأن علاجهم للسرطان يعني أن على بقية الأسرة إجراء تغييرات على نمط حياتهم المعتاد. قد يتوجب على الأطفال القيام بأعمال منزلية إضافية أو تكون الميزانية أكثر تقشّفًا.</w:t>
      </w:r>
    </w:p>
    <w:p w:rsidR="006A384C" w:rsidRPr="00391166" w:rsidRDefault="006A384C" w:rsidP="006A384C">
      <w:pPr>
        <w:pStyle w:val="BodyCALD"/>
        <w:bidi/>
      </w:pPr>
      <w:r>
        <w:rPr>
          <w:rtl/>
          <w:lang w:bidi="ar"/>
        </w:rPr>
        <w:t>"كان علي إيجاد حاضنات أطفال خلال علاجي، أو اصطحاب ابني إلى المستشفى معي. لم أكن أعلم أن المساعدة قد تكون متوفّرة."</w:t>
      </w:r>
    </w:p>
    <w:p w:rsidR="006A384C" w:rsidRPr="00391166" w:rsidRDefault="006A384C" w:rsidP="006A384C">
      <w:pPr>
        <w:pStyle w:val="BodyCALD"/>
        <w:bidi/>
      </w:pPr>
      <w:r>
        <w:rPr>
          <w:rtl/>
          <w:lang w:bidi="ar"/>
        </w:rPr>
        <w:t xml:space="preserve">القلق بشأن هذه المسائل العملية قد يؤثر على شعوركم خاصة إذا سبّب انقطاعًا في أنشطتكم اليومية. </w:t>
      </w:r>
    </w:p>
    <w:p w:rsidR="006A384C" w:rsidRPr="00391166" w:rsidRDefault="006A384C" w:rsidP="006A384C">
      <w:pPr>
        <w:pStyle w:val="BodyCALD"/>
        <w:bidi/>
      </w:pPr>
      <w:r>
        <w:rPr>
          <w:rtl/>
          <w:lang w:bidi="ar"/>
        </w:rPr>
        <w:t>تذكّروا أن رعايتكم العاطفية والدعم الاجتماعي هما بأهمية رعايتكم الجسدية خلال رحلتكم مع السرطان. تتوفر مجموعة من خبراء الصحة وخدمات الدعم لمساعدتكم على تخطي الأوقات الصعبة. ليس عليكم المرور بهذه المعاناة وحدكم.</w:t>
      </w:r>
    </w:p>
    <w:p w:rsidR="006A384C" w:rsidRPr="00391166" w:rsidRDefault="006A384C" w:rsidP="00B6143D">
      <w:pPr>
        <w:pStyle w:val="BodyCALD"/>
        <w:bidi/>
      </w:pPr>
      <w:r>
        <w:rPr>
          <w:rtl/>
          <w:lang w:bidi="ar"/>
        </w:rPr>
        <w:t xml:space="preserve">تتوفر معلومات حول التكاليف ومختلف خيارات الدعم العملي، مثل المساعدة المالية والنقل من خلال خط المساعدة الهاتفي الخاص بمجلس السرطان </w:t>
      </w:r>
      <w:r>
        <w:t>Cancer Council Helpline</w:t>
      </w:r>
      <w:r>
        <w:rPr>
          <w:rtl/>
          <w:lang w:bidi="ar"/>
        </w:rPr>
        <w:t xml:space="preserve"> على الرقم </w:t>
      </w:r>
      <w:r w:rsidR="00B6143D">
        <w:rPr>
          <w:lang w:bidi="ar"/>
        </w:rPr>
        <w:t>13 11 20</w:t>
      </w:r>
      <w:r>
        <w:rPr>
          <w:rtl/>
          <w:lang w:bidi="ar"/>
        </w:rPr>
        <w:t>.</w:t>
      </w:r>
    </w:p>
    <w:p w:rsidR="006A384C" w:rsidRPr="00391166" w:rsidRDefault="006A384C" w:rsidP="006A384C">
      <w:pPr>
        <w:pStyle w:val="Heading1"/>
        <w:bidi/>
      </w:pPr>
      <w:bookmarkStart w:id="33" w:name="_Toc393737600"/>
      <w:r>
        <w:rPr>
          <w:rtl/>
          <w:lang w:bidi="ar"/>
        </w:rPr>
        <w:t>رفاق السفر</w:t>
      </w:r>
      <w:bookmarkEnd w:id="33"/>
    </w:p>
    <w:p w:rsidR="006A384C" w:rsidRPr="00391166" w:rsidRDefault="006A384C" w:rsidP="006A384C">
      <w:pPr>
        <w:pStyle w:val="BodyCALD"/>
        <w:bidi/>
      </w:pPr>
      <w:r>
        <w:rPr>
          <w:rtl/>
          <w:lang w:bidi="ar"/>
        </w:rPr>
        <w:t xml:space="preserve">يؤثر سرطانكم على الأشخاص حولكم -- أسرتكم، أصدقاؤكم وزملاؤكم. </w:t>
      </w:r>
    </w:p>
    <w:p w:rsidR="006A384C" w:rsidRPr="00391166" w:rsidRDefault="006A384C" w:rsidP="006A384C">
      <w:pPr>
        <w:pStyle w:val="BodyCALD"/>
        <w:bidi/>
      </w:pPr>
      <w:r>
        <w:rPr>
          <w:rtl/>
          <w:lang w:bidi="ar"/>
        </w:rPr>
        <w:t xml:space="preserve">قد يجد الشريك أو الأطفال صعوبة في التعامل وهم يحتاجون أيضًا إلى الدعم. </w:t>
      </w:r>
    </w:p>
    <w:p w:rsidR="006A384C" w:rsidRPr="00391166" w:rsidRDefault="006A384C" w:rsidP="006A384C">
      <w:pPr>
        <w:pStyle w:val="BodyCALD"/>
        <w:bidi/>
      </w:pPr>
      <w:r>
        <w:rPr>
          <w:rtl/>
          <w:lang w:bidi="ar"/>
        </w:rPr>
        <w:t>قد يعاني الشركاء مستويات أعلى من الإرهاق مقارنة بالشخص المصاب بالسرطان ويحتاجون إلى معلومات مختلفة. قد يصبح الأطفال بشكل خاص متوترين إذا لم يكن بإمكانهم التحدث عن سرطان والديهم.</w:t>
      </w:r>
    </w:p>
    <w:p w:rsidR="006A384C" w:rsidRPr="00391166" w:rsidRDefault="006A384C" w:rsidP="006A384C">
      <w:pPr>
        <w:pStyle w:val="BodyCALD"/>
        <w:bidi/>
      </w:pPr>
      <w:r>
        <w:rPr>
          <w:rtl/>
          <w:lang w:bidi="ar"/>
        </w:rPr>
        <w:t xml:space="preserve">"أعتقد أنه أمر صعب حقًا على الناس من حولكم، إنه أمر محبط، ليس هناك فعلًا شيء كثير يمكنهم فعله غير التواجد." </w:t>
      </w:r>
    </w:p>
    <w:p w:rsidR="006A384C" w:rsidRPr="00391166" w:rsidRDefault="006A384C" w:rsidP="006A384C">
      <w:pPr>
        <w:pStyle w:val="BodyCALD"/>
        <w:bidi/>
      </w:pPr>
      <w:r>
        <w:rPr>
          <w:rtl/>
          <w:lang w:bidi="ar"/>
        </w:rPr>
        <w:t xml:space="preserve">قد تجدون أن بعض الأصدقاء والزملاء لا يعرفون كيفية التحدث معكم حول السرطان، ويميلون إلى البقاء بعيدًا. قد يفاجئكم بعض الأشخاص الآخرين مفاجأة سارة بمستوى دعمهم وتفهمهم.  </w:t>
      </w:r>
    </w:p>
    <w:p w:rsidR="006A384C" w:rsidRDefault="006A384C" w:rsidP="006A384C">
      <w:pPr>
        <w:pStyle w:val="BodyCALD"/>
        <w:bidi/>
      </w:pPr>
      <w:r>
        <w:rPr>
          <w:rtl/>
          <w:lang w:bidi="ar"/>
        </w:rPr>
        <w:t xml:space="preserve">"بعض الأصدقاء يتأقلمون جيدًا، وآخرون.. لا يعرفون ماذا يقولون" </w:t>
      </w:r>
    </w:p>
    <w:p w:rsidR="006A384C" w:rsidRPr="00391166" w:rsidRDefault="006A384C" w:rsidP="006A384C">
      <w:pPr>
        <w:pStyle w:val="Heading1"/>
        <w:bidi/>
      </w:pPr>
      <w:bookmarkStart w:id="34" w:name="_Toc393737601"/>
      <w:r>
        <w:rPr>
          <w:rtl/>
          <w:lang w:bidi="ar"/>
        </w:rPr>
        <w:t>عندما تصبح الطريق وعرة</w:t>
      </w:r>
      <w:bookmarkEnd w:id="34"/>
    </w:p>
    <w:p w:rsidR="006A384C" w:rsidRPr="00391166" w:rsidRDefault="006A384C" w:rsidP="006A384C">
      <w:pPr>
        <w:pStyle w:val="BodyCALD"/>
        <w:bidi/>
      </w:pPr>
      <w:r>
        <w:rPr>
          <w:rtl/>
          <w:lang w:bidi="ar"/>
        </w:rPr>
        <w:t xml:space="preserve">هناك أوقات في رحلة السرطان يزيد فيها احتمال تعرضكم لمستويات أعلى من الكرب أو القلق، ومنها مثلًا لدى القيام بأول تشخيص أو إجراء العملية الجراحية. يتعرض أيضًا بعض الأشخاص لإجهاد كبير عندما يبدأون العلاج الهرموني أو العلاج الكيميائي أو عند الانتهاء من العلاج. </w:t>
      </w:r>
    </w:p>
    <w:p w:rsidR="006A384C" w:rsidRPr="00391166" w:rsidRDefault="006A384C" w:rsidP="006A384C">
      <w:pPr>
        <w:pStyle w:val="BodyCALD"/>
        <w:bidi/>
      </w:pPr>
      <w:r>
        <w:rPr>
          <w:rtl/>
          <w:lang w:bidi="ar"/>
        </w:rPr>
        <w:t>من الطبيعي جدًا أن تشعروا بالخوف والقلق من أن يعود السرطان بعد سنوات من انتهاء علاجكم. يجد الكثير من الناس أن هذا الخوف مرتفع بنوع خاص في الوقت القريب من موعد الفحوصات الطبية العادية.</w:t>
      </w:r>
    </w:p>
    <w:p w:rsidR="006A384C" w:rsidRPr="00391166" w:rsidRDefault="006A384C" w:rsidP="006A384C">
      <w:pPr>
        <w:pStyle w:val="BodyCALD"/>
        <w:bidi/>
      </w:pPr>
      <w:r>
        <w:rPr>
          <w:rtl/>
          <w:lang w:bidi="ar"/>
        </w:rPr>
        <w:t>"يرتفع مستوى التوتّر مع اقتراب موعد الفحص. أميل إلى التوتر والقلق المتزايدين مع اقتراب موعد فحصي."</w:t>
      </w:r>
    </w:p>
    <w:p w:rsidR="006A384C" w:rsidRPr="00391166" w:rsidRDefault="006A384C" w:rsidP="006A384C">
      <w:pPr>
        <w:pStyle w:val="BodyCALD"/>
        <w:bidi/>
      </w:pPr>
      <w:r>
        <w:rPr>
          <w:rtl/>
          <w:lang w:bidi="ar"/>
        </w:rPr>
        <w:t xml:space="preserve">إذا عاود السرطان، قد تكون هناك سلسلة جديدة متكاملة من التحديات للتعامل معها. يجد كثيرون أن ظهور السرطان مجددًا أكثر تدميرًا من تشخيصه لأول مرة. يجلب ظهوره مجددًا مستويات جديدة من التوتّر وعدم اليقين للشخص المصاب ولأسرته معًا. بينما لا يتطرق هذا الكتيّب على </w:t>
      </w:r>
      <w:r>
        <w:rPr>
          <w:rtl/>
          <w:lang w:bidi="ar"/>
        </w:rPr>
        <w:lastRenderedPageBreak/>
        <w:t xml:space="preserve">وجه التحديد إلى تحديات السرطان المتقدم، إلا أنه يتوفر الكثير من الأشخاص الذين يمكنهم مساعدتكم، بما فيهم فريق العلاج الخاص بكم، وجماعات الدعم والمستشارون الروحيون. </w:t>
      </w:r>
    </w:p>
    <w:p w:rsidR="006A384C" w:rsidRDefault="006A384C" w:rsidP="006A384C">
      <w:pPr>
        <w:pStyle w:val="BodyCALD"/>
        <w:bidi/>
      </w:pPr>
      <w:r>
        <w:rPr>
          <w:rtl/>
          <w:lang w:bidi="ar"/>
        </w:rPr>
        <w:t>قد يجد بعض المصابين بالسرطان الرحلة أكثر صعوبة بسبب سنهم، والظروف الأسرية أو غيرها من المسائل.</w:t>
      </w:r>
    </w:p>
    <w:p w:rsidR="006A384C" w:rsidRPr="006A384C" w:rsidRDefault="006A384C" w:rsidP="006A384C">
      <w:pPr>
        <w:pStyle w:val="BulletListBodyCALD"/>
        <w:bidi/>
      </w:pPr>
      <w:r>
        <w:rPr>
          <w:rtl/>
          <w:lang w:bidi="ar"/>
        </w:rPr>
        <w:t>قد يقلق جدًا الأشخاص الأصغر سنًا من تأثير السرطان على الشريك، والأطفال، وقد يشعرون بنوع من العزلة.</w:t>
      </w:r>
    </w:p>
    <w:p w:rsidR="006A384C" w:rsidRPr="006A384C" w:rsidRDefault="006A384C" w:rsidP="006A384C">
      <w:pPr>
        <w:pStyle w:val="BulletListBodyCALD"/>
        <w:bidi/>
      </w:pPr>
      <w:r>
        <w:rPr>
          <w:rtl/>
          <w:lang w:bidi="ar"/>
        </w:rPr>
        <w:t>قد يشعر الأشخاص الذين يعانون من صعوبات زوجية أو أسرية بأنهم لا يحصلون على الدعم الكافي.</w:t>
      </w:r>
    </w:p>
    <w:p w:rsidR="006A384C" w:rsidRPr="006A384C" w:rsidRDefault="006A384C" w:rsidP="006A384C">
      <w:pPr>
        <w:pStyle w:val="BulletListBodyCALD"/>
        <w:bidi/>
      </w:pPr>
      <w:r>
        <w:rPr>
          <w:rtl/>
          <w:lang w:bidi="ar"/>
        </w:rPr>
        <w:t>غالبًا ما يشعر الأشخاص الذين لديهم أطفال بالذنب بشأن تأثير السرطان على أطفالهم وقد يواجهون ضغوطًا إضافية تتعلق بالشؤون المالية ورعاية الطفل.</w:t>
      </w:r>
    </w:p>
    <w:p w:rsidR="006A384C" w:rsidRPr="006A384C" w:rsidRDefault="006A384C" w:rsidP="006A384C">
      <w:pPr>
        <w:pStyle w:val="BulletListBodyCALD"/>
        <w:bidi/>
      </w:pPr>
      <w:r>
        <w:rPr>
          <w:rtl/>
          <w:lang w:bidi="ar"/>
        </w:rPr>
        <w:t>قد يشعر الأشخاص العازبون بالعزلة أو تكون لديهم مخاوف من بدء علاقة جديدة.</w:t>
      </w:r>
    </w:p>
    <w:p w:rsidR="006A384C" w:rsidRPr="006A384C" w:rsidRDefault="006A384C" w:rsidP="006A384C">
      <w:pPr>
        <w:pStyle w:val="BulletListBodyCALD"/>
        <w:bidi/>
      </w:pPr>
      <w:r>
        <w:rPr>
          <w:rtl/>
          <w:lang w:bidi="ar"/>
        </w:rPr>
        <w:t>قد يعاني الأشخاص الذين واجهوا أحداثًا ضاغطة في الماضي من ضغط أكبر خلال رحلة السرطان.</w:t>
      </w:r>
    </w:p>
    <w:p w:rsidR="006A384C" w:rsidRPr="006A384C" w:rsidRDefault="006A384C" w:rsidP="006A384C">
      <w:pPr>
        <w:pStyle w:val="BulletListBodyCALD"/>
        <w:bidi/>
      </w:pPr>
      <w:r>
        <w:rPr>
          <w:rtl/>
          <w:lang w:bidi="ar"/>
        </w:rPr>
        <w:t>قد يواجه الأشخاص الذين يعانون من شواغل مالية تكاليف العلاج الإضافية والتوقف عن العمل فترة من الوقت.</w:t>
      </w:r>
    </w:p>
    <w:p w:rsidR="006A384C" w:rsidRPr="006A384C" w:rsidRDefault="006A384C" w:rsidP="006A384C">
      <w:pPr>
        <w:pStyle w:val="BulletListBodyCALD"/>
        <w:bidi/>
      </w:pPr>
      <w:r>
        <w:rPr>
          <w:rtl/>
          <w:lang w:bidi="ar"/>
        </w:rPr>
        <w:t>الأشخاص الذين عانوا من الاكتئاب أو التوتّر في الماضي قد يزيد خطر تعرضهم لفترات اكتئاب.</w:t>
      </w:r>
    </w:p>
    <w:p w:rsidR="006A384C" w:rsidRPr="006A384C" w:rsidRDefault="006A384C" w:rsidP="006A384C">
      <w:pPr>
        <w:pStyle w:val="BulletListBodyCALD"/>
        <w:bidi/>
      </w:pPr>
      <w:r>
        <w:rPr>
          <w:rtl/>
          <w:lang w:bidi="ar"/>
        </w:rPr>
        <w:t>قد يتعرض الأشخاص الذين يواجهون أو واجهوا مشاكل مع الكحول أو المخدرات لاضطرابات عاطفية أكثر.</w:t>
      </w:r>
    </w:p>
    <w:p w:rsidR="006A384C" w:rsidRPr="006A384C" w:rsidRDefault="006A384C" w:rsidP="006A384C">
      <w:pPr>
        <w:pStyle w:val="BulletListBodyCALD"/>
        <w:bidi/>
      </w:pPr>
      <w:r>
        <w:rPr>
          <w:rtl/>
          <w:lang w:bidi="ar"/>
        </w:rPr>
        <w:t>قد تكون النساء أكثر عرضة من الرجال للتوتّر أو الاكتئاب، وللمسائل المتعلقة بالحياة الجنسية أو صورة الجسد.</w:t>
      </w:r>
    </w:p>
    <w:p w:rsidR="006A384C" w:rsidRPr="00391166" w:rsidRDefault="006A384C" w:rsidP="006A384C">
      <w:pPr>
        <w:pStyle w:val="BodyCALD"/>
        <w:bidi/>
      </w:pPr>
      <w:r>
        <w:rPr>
          <w:rtl/>
          <w:lang w:bidi="ar"/>
        </w:rPr>
        <w:t>هذه ليست قائمة شاملة، وهناك العديد من الأشخاص الآخرين الذين يجدون الطريق وعرة أكثر بسبب ظروفهم الفردية. قد يشعر الأشخاص من خلفيات متنوعة ثقافيًا ولغويًا بالعزلة وصعوبة في الحديث عن السرطان مع الأصدقاء والعائلة بسبب معتقداتهم الثقافية.</w:t>
      </w:r>
    </w:p>
    <w:p w:rsidR="006A384C" w:rsidRPr="0028341B" w:rsidRDefault="006A384C" w:rsidP="000D5A48">
      <w:pPr>
        <w:pStyle w:val="Heading2"/>
        <w:bidi/>
      </w:pPr>
      <w:bookmarkStart w:id="35" w:name="_Toc393737602"/>
      <w:r>
        <w:rPr>
          <w:bCs/>
          <w:rtl/>
          <w:lang w:bidi="ar"/>
        </w:rPr>
        <w:t>كيف تعرفون إذا كان شعوركم طبيعيًا؟</w:t>
      </w:r>
      <w:bookmarkEnd w:id="35"/>
    </w:p>
    <w:p w:rsidR="006A384C" w:rsidRPr="00391166" w:rsidRDefault="006A384C" w:rsidP="006A384C">
      <w:pPr>
        <w:pStyle w:val="BodyCALD"/>
        <w:bidi/>
      </w:pPr>
      <w:r>
        <w:rPr>
          <w:rtl/>
          <w:lang w:bidi="ar"/>
        </w:rPr>
        <w:t xml:space="preserve">قد يكون من الصعب في بعض الأحيان التعبير عن شعوركم بالكلام. قد تكون الأدوات مثل مقياس الكرب مفيدة جدًا في تفسير ما تعانون منه. </w:t>
      </w:r>
    </w:p>
    <w:p w:rsidR="006A384C" w:rsidRPr="00391166" w:rsidRDefault="006A384C" w:rsidP="006A384C">
      <w:pPr>
        <w:pStyle w:val="Heading1"/>
        <w:bidi/>
      </w:pPr>
      <w:bookmarkStart w:id="36" w:name="_Toc393737603"/>
      <w:r>
        <w:rPr>
          <w:rtl/>
          <w:lang w:bidi="ar"/>
        </w:rPr>
        <w:t>المساعدة المواكبة</w:t>
      </w:r>
      <w:bookmarkEnd w:id="36"/>
    </w:p>
    <w:p w:rsidR="006A384C" w:rsidRPr="00391166" w:rsidRDefault="006A384C" w:rsidP="006A384C">
      <w:pPr>
        <w:pStyle w:val="BodyCALD"/>
        <w:bidi/>
      </w:pPr>
      <w:r>
        <w:rPr>
          <w:rtl/>
          <w:lang w:bidi="ar"/>
        </w:rPr>
        <w:t>الحصول على الدعم من خلال التشخيص والعلاج مهم جدًا. الحصول على دعم جيد من العائلة والأصدقاء، ومن خبراء الصحة أو خدمات الدعم الخاص يجعل التعامل مع الإصابة بالسرطان أسهل كثيرًا.</w:t>
      </w:r>
    </w:p>
    <w:p w:rsidR="006A384C" w:rsidRPr="00391166" w:rsidRDefault="006A384C" w:rsidP="006A384C">
      <w:pPr>
        <w:pStyle w:val="BodyCALD"/>
        <w:bidi/>
      </w:pPr>
      <w:r>
        <w:rPr>
          <w:rtl/>
          <w:lang w:bidi="ar"/>
        </w:rPr>
        <w:t>قد تجدون أنه من المفيد التحدث مع شريككم أو مع صديق أو فرد من الأسرة يشعركم بالراحة. قد تفضلون الحصول على مساعدة من خبير صحة أو شخص مرّ بتجربة مماثلة. أو إذا كان قلقكم أو خوفكم طاغيين، فهناك أنواع مختلفة من التقنيات والعلاجات التي يمكن أن تساعدكم.</w:t>
      </w:r>
    </w:p>
    <w:p w:rsidR="006A384C" w:rsidRDefault="006A384C" w:rsidP="006A384C">
      <w:pPr>
        <w:pStyle w:val="BodyCALD"/>
        <w:bidi/>
      </w:pPr>
      <w:r>
        <w:rPr>
          <w:rtl/>
          <w:lang w:bidi="ar"/>
        </w:rPr>
        <w:t>رحلة السرطان لا تتبع دائمًا مسارًا مستقيمًا، ولا يمكنكم دائمًا توقع المطبات والمنعطفات على امتداد الطريق. التحدث عن مشاعركم ومخاوفكم قد يجعل الرحلة أكثر سلاسة. يمكن أن يساعدكم أيضًا على التعرف على أية مسائل عاطفية قد تواجهكم. من المهم معرفة أن المساعدة والعلاجات المختلفة متوفرة وقد تحسّن بشكل كبير نوعية حياتكم.</w:t>
      </w:r>
    </w:p>
    <w:p w:rsidR="006A384C" w:rsidRPr="00391166" w:rsidRDefault="006A384C" w:rsidP="006A384C">
      <w:pPr>
        <w:pStyle w:val="Heading1"/>
        <w:bidi/>
      </w:pPr>
      <w:bookmarkStart w:id="37" w:name="_Toc393737604"/>
      <w:r>
        <w:rPr>
          <w:rtl/>
          <w:lang w:bidi="ar"/>
        </w:rPr>
        <w:t>طاقم الرعاية الصحية</w:t>
      </w:r>
      <w:bookmarkEnd w:id="37"/>
    </w:p>
    <w:p w:rsidR="006A384C" w:rsidRDefault="006A384C" w:rsidP="006A384C">
      <w:pPr>
        <w:pStyle w:val="BodyCALD"/>
        <w:bidi/>
      </w:pPr>
      <w:r>
        <w:rPr>
          <w:rtl/>
          <w:lang w:bidi="ar"/>
        </w:rPr>
        <w:t xml:space="preserve">فضلًا عن العائلة والأصدقاء، هناك عدة أعضاء في فريق علاجكم يستطيعون دعمكم خلال رحلة السرطان. قد تسمعون أعضاء في الفريق يشيرون  إلى الرعاية العاطفية والدعم العملي بـ 'الرعاية الاجتماعية النفسية'. الرعاية الاجتماعية النفسية تركز على الجانب العاطفي من رحلتكم الخاصة </w:t>
      </w:r>
      <w:r w:rsidR="006E1856">
        <w:rPr>
          <w:rtl/>
          <w:lang w:bidi="ar"/>
        </w:rPr>
        <w:t>مع السرطان، مع مراعاة حالتكم ال</w:t>
      </w:r>
      <w:r w:rsidR="006E1856">
        <w:rPr>
          <w:rFonts w:hint="cs"/>
          <w:rtl/>
          <w:lang w:bidi="ar"/>
        </w:rPr>
        <w:t>ا</w:t>
      </w:r>
      <w:r>
        <w:rPr>
          <w:rtl/>
          <w:lang w:bidi="ar"/>
        </w:rPr>
        <w:t>جتماعية، ومعتقداتكم الروحية واهتماماتكم الفردية.</w:t>
      </w:r>
    </w:p>
    <w:p w:rsidR="006A384C" w:rsidRPr="0028341B" w:rsidRDefault="006A384C" w:rsidP="008B0C54">
      <w:pPr>
        <w:pStyle w:val="Heading2"/>
        <w:bidi/>
      </w:pPr>
      <w:bookmarkStart w:id="38" w:name="_Toc393737605"/>
      <w:r>
        <w:rPr>
          <w:bCs/>
          <w:rtl/>
          <w:lang w:bidi="ar"/>
        </w:rPr>
        <w:t>من يستطيع المساعدة؟</w:t>
      </w:r>
      <w:bookmarkEnd w:id="38"/>
    </w:p>
    <w:p w:rsidR="006A384C" w:rsidRPr="00391166" w:rsidRDefault="006A384C" w:rsidP="006A384C">
      <w:pPr>
        <w:pStyle w:val="BodyCALD"/>
        <w:bidi/>
      </w:pPr>
      <w:r>
        <w:rPr>
          <w:rtl/>
          <w:lang w:bidi="ar"/>
        </w:rPr>
        <w:t>يوفر أطباء الصحة العامة (</w:t>
      </w:r>
      <w:r>
        <w:t>GPs</w:t>
      </w:r>
      <w:r>
        <w:rPr>
          <w:rtl/>
          <w:lang w:bidi="ar"/>
        </w:rPr>
        <w:t>) رابطًا مع مجموعة من خبراء الصحة الذين يمكنهم المساعدة في الرعاية العاطفية وخدمات الدعم العملي. في كثير من الحالات يكون لديكم علاقة وثيقة مع طبيب الصحة العامة (</w:t>
      </w:r>
      <w:r>
        <w:t>GP</w:t>
      </w:r>
      <w:r>
        <w:rPr>
          <w:rtl/>
          <w:lang w:bidi="ar"/>
        </w:rPr>
        <w:t>)، الذي يعرف أيضًا عائلتكم، فهما في موقع جيد لتقديم الدعم والمعلومات.</w:t>
      </w:r>
    </w:p>
    <w:p w:rsidR="006A384C" w:rsidRPr="00391166" w:rsidRDefault="006A384C" w:rsidP="006A384C">
      <w:pPr>
        <w:pStyle w:val="BodyCALD"/>
        <w:bidi/>
        <w:jc w:val="left"/>
      </w:pPr>
      <w:r>
        <w:rPr>
          <w:rtl/>
          <w:lang w:bidi="ar"/>
        </w:rPr>
        <w:lastRenderedPageBreak/>
        <w:t>توفر الممرضات دعمًا مستمرًا خلال رحلتكم مع السرطان.</w:t>
      </w:r>
      <w:r>
        <w:rPr>
          <w:rtl/>
          <w:lang w:bidi="ar"/>
        </w:rPr>
        <w:t xml:space="preserve">‬ بإمكانهن توفير النصيحة بشأن خبراء صحة آخرين يمكنهم مساعدتكم إزاء التحديات على امتداد الطريق. لدى الممرضات عادة خبرة واسعة في مساعدة الناس على التعامل مع الأعراض الجسدية وهن على دراية بالمسائل العاطفية التي تواجه المصابين بالسرطان. </w:t>
      </w:r>
    </w:p>
    <w:p w:rsidR="006A384C" w:rsidRDefault="006A384C" w:rsidP="006A384C">
      <w:pPr>
        <w:pStyle w:val="BulletListBodyCALD"/>
        <w:bidi/>
      </w:pPr>
      <w:r>
        <w:rPr>
          <w:rtl/>
          <w:lang w:bidi="ar"/>
        </w:rPr>
        <w:t>يقدم العاملون الاجتماعيون النصائح بشأن الدعم المالي والعملي. بإمكانهم أيضًا تقديم المشورة، التي قد تشمل سائر أفراد عائلتكم إذا لزم الأمر.</w:t>
      </w:r>
    </w:p>
    <w:p w:rsidR="006A384C" w:rsidRDefault="006A384C" w:rsidP="006A384C">
      <w:pPr>
        <w:pStyle w:val="BulletListBodyCALD"/>
        <w:bidi/>
      </w:pPr>
      <w:r>
        <w:rPr>
          <w:rtl/>
          <w:lang w:bidi="ar"/>
        </w:rPr>
        <w:t>يقدم علماء النفس المشورة وبإمكانهم تقديم علاجات محددة لمساعدتكم.</w:t>
      </w:r>
    </w:p>
    <w:p w:rsidR="006A384C" w:rsidRDefault="006A384C" w:rsidP="006A384C">
      <w:pPr>
        <w:pStyle w:val="BulletListBodyCALD"/>
        <w:bidi/>
      </w:pPr>
      <w:r>
        <w:rPr>
          <w:rtl/>
          <w:lang w:bidi="ar"/>
        </w:rPr>
        <w:t>الأطباء النفسايون هم أطباء متخصصون في الصحة العقلية وطريقة عمل الدماغ. بالإضافة إلى تقديم المشورة، يمكنهم علاج حالات مثل الاكتئاب والقلق ووصف الدواء إذا لزم الأمر.</w:t>
      </w:r>
    </w:p>
    <w:p w:rsidR="006A384C" w:rsidRPr="00391166" w:rsidRDefault="006A384C" w:rsidP="006A384C">
      <w:pPr>
        <w:pStyle w:val="BulletListBodyCALD"/>
        <w:bidi/>
      </w:pPr>
      <w:r>
        <w:rPr>
          <w:rtl/>
          <w:lang w:bidi="ar"/>
        </w:rPr>
        <w:t xml:space="preserve">يستمع المستشارون لكم ويساعدونكم على حلحلة القضايا التي تواجهونها وبالتالي على ما تريدون القيام به. </w:t>
      </w:r>
    </w:p>
    <w:p w:rsidR="006A384C" w:rsidRPr="00391166" w:rsidRDefault="006A384C" w:rsidP="006A384C">
      <w:pPr>
        <w:pStyle w:val="BulletListBodyCALD"/>
        <w:bidi/>
      </w:pPr>
      <w:r>
        <w:rPr>
          <w:rtl/>
          <w:lang w:bidi="ar"/>
        </w:rPr>
        <w:t>يقدم المعالجون المهنيون الدعم العملي لمساعدتكم على التغلب على المشاكل الجسدية أو الحواجز في المنزل أو العمل. بعض المعالجين المهنيين مؤهلون لتقديم علاجات محددة مثل تدليك الوذمة اللمفاوية.</w:t>
      </w:r>
    </w:p>
    <w:p w:rsidR="006A384C" w:rsidRPr="00391166" w:rsidRDefault="006A384C" w:rsidP="006A384C">
      <w:pPr>
        <w:pStyle w:val="BulletListBodyCALD"/>
        <w:bidi/>
      </w:pPr>
      <w:r>
        <w:rPr>
          <w:rtl/>
          <w:lang w:bidi="ar"/>
        </w:rPr>
        <w:t>يوفر المعالجون الفيزيائيون الدعم البدني، والعلاج اليدوي أو الميكانيكي لمساعدتكم في الحركة، وتسكين ألمكم ومعاونتكم في مشكلاتكم مثل مشكلة الوذمة اللمفاوية.</w:t>
      </w:r>
    </w:p>
    <w:p w:rsidR="006A384C" w:rsidRPr="00391166" w:rsidRDefault="006A384C" w:rsidP="006A384C">
      <w:pPr>
        <w:pStyle w:val="BulletListBodyCALD"/>
        <w:bidi/>
      </w:pPr>
      <w:r>
        <w:rPr>
          <w:rtl/>
          <w:lang w:bidi="ar"/>
        </w:rPr>
        <w:t>يساعدكم معالجو النطق على صعوبات النطق، وتناول الطعام والبلع.</w:t>
      </w:r>
    </w:p>
    <w:p w:rsidR="006A384C" w:rsidRPr="00391166" w:rsidRDefault="006A384C" w:rsidP="006A384C">
      <w:pPr>
        <w:pStyle w:val="BulletListBodyCALD"/>
        <w:bidi/>
      </w:pPr>
      <w:r>
        <w:rPr>
          <w:rtl/>
          <w:lang w:bidi="ar"/>
        </w:rPr>
        <w:t>يساعدكم أخصائيو وخبراء التغذية على التغلب على صعوبات تناول الطعام والحفاظ على نظام غذائي صحي.</w:t>
      </w:r>
    </w:p>
    <w:p w:rsidR="006A384C" w:rsidRPr="00391166" w:rsidRDefault="006A384C" w:rsidP="006A384C">
      <w:pPr>
        <w:pStyle w:val="BulletListBodyCALD"/>
        <w:bidi/>
      </w:pPr>
      <w:r>
        <w:rPr>
          <w:rtl/>
          <w:lang w:bidi="ar"/>
        </w:rPr>
        <w:t>يستطيع المستشارون الروحيون التحدث معكم عن المسائل المتعلقة بالإيمان.</w:t>
      </w:r>
    </w:p>
    <w:p w:rsidR="006A384C" w:rsidRPr="00391166" w:rsidRDefault="006A384C" w:rsidP="006A384C">
      <w:pPr>
        <w:pStyle w:val="BodyCALD"/>
        <w:bidi/>
      </w:pPr>
      <w:r>
        <w:rPr>
          <w:rtl/>
          <w:lang w:bidi="ar"/>
        </w:rPr>
        <w:t xml:space="preserve">"لقد تحدثت إلى مستشار في المستشفى. قد تكون مضت ساعة وأنا جالسة، أفرغت مكنونات صدري. كان الأمر رائعًا. كان جالسًا هناك ويصغي." </w:t>
      </w:r>
    </w:p>
    <w:p w:rsidR="006A384C" w:rsidRPr="00391166" w:rsidRDefault="006A384C" w:rsidP="006A384C">
      <w:pPr>
        <w:pStyle w:val="BodyCALD"/>
        <w:bidi/>
      </w:pPr>
      <w:r>
        <w:rPr>
          <w:rtl/>
          <w:lang w:bidi="ar"/>
        </w:rPr>
        <w:t>بالإضافة إلى فريق خبراء صحة خاص بكم، يمكن لفريق الدعم أيضًا أن يكون جزءًا مهمًا جدًا من طاقم الرعاية. راجع</w:t>
      </w:r>
      <w:r w:rsidR="00F71D6C">
        <w:rPr>
          <w:rFonts w:hint="cs"/>
          <w:rtl/>
          <w:lang w:bidi="ar"/>
        </w:rPr>
        <w:t>وا</w:t>
      </w:r>
      <w:r>
        <w:rPr>
          <w:rtl/>
          <w:lang w:bidi="ar"/>
        </w:rPr>
        <w:t xml:space="preserve"> القسم التالي لمزيد من المعلومات حول مجموعات الدعم.</w:t>
      </w:r>
    </w:p>
    <w:p w:rsidR="006A384C" w:rsidRPr="00391166" w:rsidRDefault="006A384C" w:rsidP="006A384C">
      <w:pPr>
        <w:pStyle w:val="Heading1"/>
        <w:bidi/>
      </w:pPr>
      <w:bookmarkStart w:id="39" w:name="_Toc393737606"/>
      <w:r>
        <w:rPr>
          <w:rtl/>
          <w:lang w:bidi="ar"/>
        </w:rPr>
        <w:t>التوقف للحصول على خدمة</w:t>
      </w:r>
      <w:bookmarkEnd w:id="39"/>
    </w:p>
    <w:p w:rsidR="006A384C" w:rsidRPr="001D284D" w:rsidRDefault="006A384C" w:rsidP="006A384C">
      <w:pPr>
        <w:pStyle w:val="Heading2"/>
        <w:bidi/>
      </w:pPr>
      <w:bookmarkStart w:id="40" w:name="_Toc393737607"/>
      <w:r>
        <w:rPr>
          <w:bCs/>
          <w:rtl/>
          <w:lang w:bidi="ar"/>
        </w:rPr>
        <w:t>ما الأمور المساعدة؟</w:t>
      </w:r>
      <w:bookmarkEnd w:id="40"/>
    </w:p>
    <w:p w:rsidR="006A384C" w:rsidRPr="00391166" w:rsidRDefault="006A384C" w:rsidP="006A384C">
      <w:pPr>
        <w:pStyle w:val="BodyCALD"/>
        <w:bidi/>
      </w:pPr>
      <w:r>
        <w:rPr>
          <w:rtl/>
          <w:lang w:bidi="ar"/>
        </w:rPr>
        <w:t xml:space="preserve">قد تساعد علاجات ومداواة محددة على تخطي التحديات العاطفية والعملية والجسدية الناتجة عن معايشة السرطان. </w:t>
      </w:r>
    </w:p>
    <w:p w:rsidR="006A384C" w:rsidRPr="00391166" w:rsidRDefault="006A384C" w:rsidP="006A384C">
      <w:pPr>
        <w:pStyle w:val="BodyCALD"/>
        <w:bidi/>
      </w:pPr>
      <w:r>
        <w:rPr>
          <w:rtl/>
          <w:lang w:bidi="ar"/>
        </w:rPr>
        <w:t xml:space="preserve">قد يساعد توفر فرصة للتحدث عن سرطانكم وشعوركم على التخفيف من كربكم. مجموعات دعم النظراء تعطيكم فرصة الالتقاء والتحدث مع الأشخاص الذين مرّوا أو يمرون بتجارب مماثلة. كثيرًا ما يقول الناس أنهم يشعرون بعد اجتماعهم مع مجموعة دعم بقلق وعزلة أقل وبتفاؤل أكبر بشأن المستقبل.  </w:t>
      </w:r>
    </w:p>
    <w:p w:rsidR="006A384C" w:rsidRPr="00391166" w:rsidRDefault="006A384C" w:rsidP="006A384C">
      <w:pPr>
        <w:pStyle w:val="BodyCALD"/>
        <w:bidi/>
      </w:pPr>
      <w:r>
        <w:rPr>
          <w:rtl/>
          <w:lang w:bidi="ar"/>
        </w:rPr>
        <w:t xml:space="preserve">"باستطاعتي في فريق الدعم إخبارهم أن الأسبوع كان صعبًا للغاية لأن علي أن أكون إيجابيًا جدًا أمام الآخرين." </w:t>
      </w:r>
    </w:p>
    <w:p w:rsidR="006A384C" w:rsidRPr="00391166" w:rsidRDefault="006A384C" w:rsidP="006A384C">
      <w:pPr>
        <w:pStyle w:val="BodyCALD"/>
        <w:bidi/>
      </w:pPr>
      <w:r>
        <w:rPr>
          <w:rtl/>
          <w:lang w:bidi="ar"/>
        </w:rPr>
        <w:t>لكن هناك من لا يحب مجموعات الدعم، لذلك لا تشعروا بالضغط للإنضمام إليها. إذا كنتم لا تشعرون بالارتياح ضمن مجموعة، فقد تفضلون دعمًا فرديًا مباشرًا من شخص مرّ بتجربة مماثلة.</w:t>
      </w:r>
    </w:p>
    <w:p w:rsidR="006A384C" w:rsidRPr="001A5B59" w:rsidRDefault="006A384C" w:rsidP="006A384C">
      <w:pPr>
        <w:pStyle w:val="BodyCALD"/>
        <w:bidi/>
      </w:pPr>
      <w:r>
        <w:rPr>
          <w:rtl/>
          <w:lang w:bidi="ar"/>
        </w:rPr>
        <w:t>ليس من الضروري أن يكون دعم النظراء أو الدعم الفردي المباشر دائمًا وجهًا لوجه ويمكن أن يتما عبر الهاتف أو الإنترنت.</w:t>
      </w:r>
    </w:p>
    <w:p w:rsidR="006A384C" w:rsidRPr="001A5B59" w:rsidRDefault="006A384C" w:rsidP="00EE4B6C">
      <w:pPr>
        <w:pStyle w:val="BodyCALD"/>
        <w:bidi/>
        <w:ind w:right="-90"/>
      </w:pPr>
      <w:r>
        <w:rPr>
          <w:rtl/>
          <w:lang w:bidi="ar"/>
        </w:rPr>
        <w:t xml:space="preserve">يمكن لخط المساعدة الهاتفي لمجلس السرطان </w:t>
      </w:r>
      <w:r>
        <w:t>Cancer Council Helpline</w:t>
      </w:r>
      <w:r>
        <w:rPr>
          <w:rtl/>
          <w:lang w:bidi="ar"/>
        </w:rPr>
        <w:t xml:space="preserve"> أن يصلكم بمجموعات الدعم المحلية على الرقم </w:t>
      </w:r>
      <w:r w:rsidR="009C4E7A">
        <w:rPr>
          <w:lang w:bidi="ar"/>
        </w:rPr>
        <w:t>13 11 20</w:t>
      </w:r>
      <w:r>
        <w:rPr>
          <w:rtl/>
          <w:lang w:bidi="ar"/>
        </w:rPr>
        <w:t xml:space="preserve">. </w:t>
      </w:r>
    </w:p>
    <w:p w:rsidR="006A384C" w:rsidRPr="001A5B59" w:rsidRDefault="006A384C" w:rsidP="006A384C">
      <w:pPr>
        <w:pStyle w:val="BodyCALD"/>
        <w:bidi/>
      </w:pPr>
      <w:r>
        <w:rPr>
          <w:rtl/>
          <w:lang w:bidi="ar"/>
        </w:rPr>
        <w:t>يقدم العديد من المستشفيات أو مراكز السرطان أيضًا برامج حيث يمكن لكم ولعائلتكم الحصول على معلومات حول السرطان ضمن مجموعة ومناقشة مدى تكيّفكم.</w:t>
      </w:r>
    </w:p>
    <w:p w:rsidR="006A384C" w:rsidRPr="001A5B59" w:rsidRDefault="006A384C" w:rsidP="006A384C">
      <w:pPr>
        <w:pStyle w:val="BodyCALD"/>
        <w:bidi/>
      </w:pPr>
      <w:r>
        <w:rPr>
          <w:rtl/>
          <w:lang w:bidi="ar"/>
        </w:rPr>
        <w:t xml:space="preserve">قد تجدون علاج الأسرة أو الأزواج مفيدًا لتحسين التواصل حول شعور مختلف أعضاء الأسرة. </w:t>
      </w:r>
    </w:p>
    <w:p w:rsidR="006A384C" w:rsidRPr="001A5B59" w:rsidRDefault="006A384C" w:rsidP="006A384C">
      <w:pPr>
        <w:pStyle w:val="BodyCALD"/>
        <w:bidi/>
      </w:pPr>
      <w:r>
        <w:rPr>
          <w:rtl/>
          <w:lang w:bidi="ar"/>
        </w:rPr>
        <w:lastRenderedPageBreak/>
        <w:t xml:space="preserve">إذا كنتم تعانون من مستويات عالية من الكرب، يمكن لعالم نفساني أو طبيب نفساني أن يساعدكم في معالجات معينة أو مداواة لتحسين نوعية حياتكم، وتخفيف القلق والاكتئاب والمساعدة على الأعراض الجسدية. تشمل هذه علاجات لتغيير الأفكار أو السلوكيات غير المفيدة، وتعلم مهارات معينة للتكيّف أو تقنيات الاسترخاء. </w:t>
      </w:r>
    </w:p>
    <w:p w:rsidR="006A384C" w:rsidRPr="001A5B59" w:rsidRDefault="006A384C" w:rsidP="006A384C">
      <w:pPr>
        <w:pStyle w:val="BodyCALD"/>
        <w:bidi/>
      </w:pPr>
      <w:r>
        <w:rPr>
          <w:rtl/>
          <w:lang w:bidi="ar"/>
        </w:rPr>
        <w:t>إليكم بعض التقنيات التي أظهرت أنها تساعد في قضايا محددة. قد ترغبون في التحدث عنها مع فريق العلاج أو تسألون إذا كانت هناك تقنيات أخرى قد تكون مفيدة لكم:</w:t>
      </w:r>
    </w:p>
    <w:p w:rsidR="006A384C" w:rsidRPr="001A5B59" w:rsidRDefault="006A384C" w:rsidP="006A384C">
      <w:pPr>
        <w:pStyle w:val="BulletListBodyCALD"/>
        <w:bidi/>
      </w:pPr>
      <w:r>
        <w:rPr>
          <w:rtl/>
          <w:lang w:bidi="ar"/>
        </w:rPr>
        <w:t>قد يساعد علاج الاسترخاء على السيطرة على الألم</w:t>
      </w:r>
    </w:p>
    <w:p w:rsidR="006A384C" w:rsidRPr="001A5B59" w:rsidRDefault="006A384C" w:rsidP="006A384C">
      <w:pPr>
        <w:pStyle w:val="BulletListBodyCALD"/>
        <w:bidi/>
      </w:pPr>
      <w:r>
        <w:rPr>
          <w:rtl/>
          <w:lang w:bidi="ar"/>
        </w:rPr>
        <w:t>قد تساعد تقنيات استرخاء العضلات والصور الإرشادية في تخفيف التوتّر</w:t>
      </w:r>
    </w:p>
    <w:p w:rsidR="006A384C" w:rsidRPr="001A5B59" w:rsidRDefault="006A384C" w:rsidP="006A384C">
      <w:pPr>
        <w:pStyle w:val="BulletListBodyCALD"/>
        <w:bidi/>
      </w:pPr>
      <w:r>
        <w:rPr>
          <w:rtl/>
          <w:lang w:bidi="ar"/>
        </w:rPr>
        <w:t>قد تساعد مجموعة من التقنيات مثل استرخاء العضلات، والصور، والتأمل، وممارسة الرياضة والتعليم على تخفيف الغثيان والتقيُّؤ</w:t>
      </w:r>
    </w:p>
    <w:p w:rsidR="006A384C" w:rsidRPr="001A5B59" w:rsidRDefault="006A384C" w:rsidP="006A384C">
      <w:pPr>
        <w:pStyle w:val="BulletListBodyCALD"/>
        <w:bidi/>
      </w:pPr>
      <w:r>
        <w:rPr>
          <w:rtl/>
          <w:lang w:bidi="ar"/>
        </w:rPr>
        <w:t>قد تساعد تمارين التحكم بالتنفس وتقنيات الاسترخاء على التخلص من صعوبات التنفس.</w:t>
      </w:r>
    </w:p>
    <w:p w:rsidR="006A384C" w:rsidRPr="001A5B59" w:rsidRDefault="006A384C" w:rsidP="006A384C">
      <w:pPr>
        <w:pStyle w:val="BulletListBodyCALD"/>
        <w:bidi/>
      </w:pPr>
      <w:r>
        <w:rPr>
          <w:rtl/>
          <w:lang w:bidi="ar"/>
        </w:rPr>
        <w:t xml:space="preserve">قد تكون الرعاية المتخصصة مهمة للأشخاص الذين يعانون من الاكتئاب أو الأفكار الانتحارية. تشمل الرعاية المتخصصة عادة مزيجًا من العلاجات لتغيير الأفكار أو السلوكيات والأدوية مثل مضادات الاكتئاب.  </w:t>
      </w:r>
    </w:p>
    <w:p w:rsidR="006A384C" w:rsidRPr="001A5B59" w:rsidRDefault="006A384C" w:rsidP="006A384C">
      <w:pPr>
        <w:pStyle w:val="Heading1"/>
        <w:bidi/>
      </w:pPr>
      <w:bookmarkStart w:id="41" w:name="_Toc393737608"/>
      <w:r>
        <w:rPr>
          <w:rtl/>
          <w:lang w:bidi="ar"/>
        </w:rPr>
        <w:t>إرشادات مفيدة للمسافرين</w:t>
      </w:r>
      <w:bookmarkEnd w:id="41"/>
    </w:p>
    <w:p w:rsidR="006A384C" w:rsidRDefault="006A384C" w:rsidP="006A384C">
      <w:pPr>
        <w:pStyle w:val="BodyCALD"/>
        <w:bidi/>
      </w:pPr>
      <w:r>
        <w:rPr>
          <w:rtl/>
          <w:lang w:bidi="ar"/>
        </w:rPr>
        <w:t>قد تجدون بعض هذه الإرشادات مفيدًا في رحلتكم مع السرطان</w:t>
      </w:r>
      <w:r>
        <w:rPr>
          <w:rtl/>
          <w:lang w:bidi="ar"/>
        </w:rPr>
        <w:t>‬:</w:t>
      </w:r>
    </w:p>
    <w:p w:rsidR="006A384C" w:rsidRPr="001A5B59" w:rsidRDefault="006A384C" w:rsidP="006A384C">
      <w:pPr>
        <w:pStyle w:val="BodyCALD"/>
        <w:bidi/>
      </w:pPr>
      <w:r>
        <w:rPr>
          <w:rtl/>
          <w:lang w:bidi="ar"/>
        </w:rPr>
        <w:t>تيقنوا أن لديكم كل المعلومات بشأن سرطانكم التي تساعدكم في تخفيف مشاعر التوتّر واليأس. قد تجدون أنه من المفيد تسجيل مشورة طبيبكم وكتابة قائمة بالأسئلة وجلبها معكم إلى الموعد أو اصطحاب أحد أفراد العائلة أو صديق لكم لمساعدتكم على تذكر المعلومات. انظروا الصفحة 35 التي تضم قائمة من الأسئلة قد ترغبون في طرحها على طبيبكم.</w:t>
      </w:r>
    </w:p>
    <w:p w:rsidR="006A384C" w:rsidRPr="001A5B59" w:rsidRDefault="006A384C" w:rsidP="006A384C">
      <w:pPr>
        <w:pStyle w:val="BulletListBodyCALD"/>
        <w:bidi/>
      </w:pPr>
      <w:r>
        <w:rPr>
          <w:rtl/>
          <w:lang w:bidi="ar"/>
        </w:rPr>
        <w:t>ليس هناك مانع من طلب رأي ثان إذا كنتم تشعرون أنكم بحاجة إلى مزيد من المعلومات أو أن مخاوفكم لم تلق الاهتمام اللازم.</w:t>
      </w:r>
    </w:p>
    <w:p w:rsidR="006A384C" w:rsidRPr="001A5B59" w:rsidRDefault="006A384C" w:rsidP="006A384C">
      <w:pPr>
        <w:pStyle w:val="BulletListBodyCALD"/>
        <w:bidi/>
      </w:pPr>
      <w:r>
        <w:rPr>
          <w:rtl/>
          <w:lang w:bidi="ar"/>
        </w:rPr>
        <w:t>بصورة عامة، الإقرار بالتحديات والتصدي لها عند ظهورها قد يساعد. قد يؤدي تجنب الحديث عن مشاعركم وعن مسائل أخرى إلى مزيد من الكرب. المرونة في مقاربتكم لرحلة السرطان قد تجعل الأمور أسهل قليلًا. الأشخاص الذين يشعرون بالحاجة إلى السيطرة على الأمور غالبًا ما يكونون أكثر تعرضًا للاضطرابات العاطفية.</w:t>
      </w:r>
    </w:p>
    <w:p w:rsidR="006A384C" w:rsidRPr="001A5B59" w:rsidRDefault="006A384C" w:rsidP="006A384C">
      <w:pPr>
        <w:pStyle w:val="BulletListBodyCALD"/>
        <w:bidi/>
      </w:pPr>
      <w:r>
        <w:rPr>
          <w:rtl/>
          <w:lang w:bidi="ar"/>
        </w:rPr>
        <w:t xml:space="preserve">ممارسة الرياضة ونظام غذائي صحي ومتوازن، يتضمن الكثير من الفواكه والخضروات الطازجة، مهمان جدًا أيضًا لرفاهيتكم. </w:t>
      </w:r>
    </w:p>
    <w:p w:rsidR="006A384C" w:rsidRPr="001A5B59" w:rsidRDefault="006A384C" w:rsidP="006A384C">
      <w:pPr>
        <w:pStyle w:val="BodyCALD"/>
        <w:bidi/>
      </w:pPr>
      <w:r>
        <w:rPr>
          <w:rtl/>
          <w:lang w:bidi="ar"/>
        </w:rPr>
        <w:t>زودوا أنفسكم بالأشياء الجيدة في الحياة!</w:t>
      </w:r>
    </w:p>
    <w:p w:rsidR="006A384C" w:rsidRPr="001A5B59" w:rsidRDefault="006A384C" w:rsidP="006A384C">
      <w:pPr>
        <w:pStyle w:val="Heading1"/>
        <w:bidi/>
      </w:pPr>
      <w:bookmarkStart w:id="42" w:name="_Toc393737609"/>
      <w:r>
        <w:rPr>
          <w:rtl/>
          <w:lang w:bidi="ar"/>
        </w:rPr>
        <w:t>السير في الاتجاه الصحيح</w:t>
      </w:r>
      <w:bookmarkEnd w:id="42"/>
    </w:p>
    <w:p w:rsidR="006A384C" w:rsidRPr="001D284D" w:rsidRDefault="006A384C" w:rsidP="006A384C">
      <w:pPr>
        <w:pStyle w:val="Heading2"/>
        <w:bidi/>
      </w:pPr>
      <w:bookmarkStart w:id="43" w:name="_Toc393737610"/>
      <w:r>
        <w:rPr>
          <w:bCs/>
          <w:rtl/>
          <w:lang w:bidi="ar"/>
        </w:rPr>
        <w:t>مع من تتحدثون؟</w:t>
      </w:r>
      <w:bookmarkEnd w:id="43"/>
    </w:p>
    <w:p w:rsidR="006A384C" w:rsidRPr="001A5B59" w:rsidRDefault="006A384C" w:rsidP="006A384C">
      <w:pPr>
        <w:pStyle w:val="BodyCALD"/>
        <w:bidi/>
      </w:pPr>
      <w:r>
        <w:rPr>
          <w:rtl/>
          <w:lang w:bidi="ar"/>
        </w:rPr>
        <w:t xml:space="preserve">يمكنكم التحدث إلى أي عضو من فريق العلاج عن أية تحديات عاطفية أو مادية أو عملية قد تواجهونها. اختاروا شخصًا تثقون به وترتاحون له — ربما يكون ممرضة أو طبيبًا أو الأخصائي الاجتماعي الخاص بكم. كلهم في موقع جيد لإيصالكم إلى أفضل شخص لمساعدتكم.  </w:t>
      </w:r>
    </w:p>
    <w:p w:rsidR="006A384C" w:rsidRPr="001A5B59" w:rsidRDefault="006A384C" w:rsidP="00F30EDB">
      <w:pPr>
        <w:pStyle w:val="BodyCALD"/>
        <w:bidi/>
      </w:pPr>
      <w:r>
        <w:rPr>
          <w:rtl/>
          <w:lang w:bidi="ar"/>
        </w:rPr>
        <w:t>طبيب الصحة العامة (</w:t>
      </w:r>
      <w:r>
        <w:t>GP</w:t>
      </w:r>
      <w:r>
        <w:rPr>
          <w:rtl/>
          <w:lang w:bidi="ar"/>
        </w:rPr>
        <w:t>) جزء من رحلة السرطان منذ بدايتها، ويمكنه أيضًا توفير  اتصال بمجموعة من خدمات الدعم العاطفي والعملي.</w:t>
      </w:r>
    </w:p>
    <w:p w:rsidR="006A384C" w:rsidRPr="001A5B59" w:rsidRDefault="006A384C" w:rsidP="006A384C">
      <w:pPr>
        <w:pStyle w:val="BodyCALD"/>
        <w:bidi/>
      </w:pPr>
      <w:r>
        <w:rPr>
          <w:rtl/>
          <w:lang w:bidi="ar"/>
        </w:rPr>
        <w:t>"كان طبيبي للصحة العامة (</w:t>
      </w:r>
      <w:r>
        <w:t>GP</w:t>
      </w:r>
      <w:r>
        <w:rPr>
          <w:rtl/>
          <w:lang w:bidi="ar"/>
        </w:rPr>
        <w:t xml:space="preserve">) داعمًا جدًا وبعد أن بدأت العلاج أُعطيت رقمًا هاتفيًا يمكنني الاتصال به من أجل الحصول على خدمة الدعم. شعرت بالفرق إثر التحدث إلى شخص حصلت له أشياء مماثلة." </w:t>
      </w:r>
    </w:p>
    <w:p w:rsidR="006A384C" w:rsidRPr="001D284D" w:rsidRDefault="006A384C" w:rsidP="006A384C">
      <w:pPr>
        <w:pStyle w:val="Heading2"/>
        <w:bidi/>
        <w:rPr>
          <w:sz w:val="22"/>
          <w:szCs w:val="22"/>
        </w:rPr>
      </w:pPr>
      <w:bookmarkStart w:id="44" w:name="_Toc393737611"/>
      <w:r>
        <w:rPr>
          <w:bCs/>
          <w:sz w:val="22"/>
          <w:szCs w:val="22"/>
          <w:rtl/>
          <w:lang w:bidi="ar"/>
        </w:rPr>
        <w:t>كيف تطلب</w:t>
      </w:r>
      <w:r w:rsidR="00D272B9">
        <w:rPr>
          <w:rFonts w:hint="cs"/>
          <w:bCs/>
          <w:sz w:val="22"/>
          <w:szCs w:val="22"/>
          <w:rtl/>
          <w:lang w:bidi="ar"/>
        </w:rPr>
        <w:t>ون</w:t>
      </w:r>
      <w:r>
        <w:rPr>
          <w:bCs/>
          <w:sz w:val="22"/>
          <w:szCs w:val="22"/>
          <w:rtl/>
          <w:lang w:bidi="ar"/>
        </w:rPr>
        <w:t xml:space="preserve"> المساعدة؟</w:t>
      </w:r>
      <w:bookmarkEnd w:id="44"/>
    </w:p>
    <w:p w:rsidR="006A384C" w:rsidRPr="001A5B59" w:rsidRDefault="006A384C" w:rsidP="006A384C">
      <w:pPr>
        <w:pStyle w:val="BodyCALD"/>
        <w:bidi/>
      </w:pPr>
      <w:r>
        <w:rPr>
          <w:rtl/>
          <w:lang w:bidi="ar"/>
        </w:rPr>
        <w:t>قد يكون صعبًا على بعض الأشخاص التحدث عن كيفية تكيّفهم. قد تشعرون أنكم لا تملكون العبارات لوصف كيف تشعرون. قد تشعرون بالحرج أو أنكم لا تريدون أن تكونوا عبئًا أو أن الطبيب مشغول جدًا. هذه بعض الاقتراحات عن الطرق التي تمكنكم من طرح مسألة رعايتكم العاطفية والعملية.</w:t>
      </w:r>
    </w:p>
    <w:p w:rsidR="006A384C" w:rsidRDefault="006A384C" w:rsidP="006A384C">
      <w:pPr>
        <w:pStyle w:val="BulletListBodyCALD"/>
        <w:bidi/>
      </w:pPr>
      <w:r>
        <w:rPr>
          <w:rtl/>
          <w:lang w:bidi="ar"/>
        </w:rPr>
        <w:lastRenderedPageBreak/>
        <w:t>"كنت أواجه مشكلة في النوم/الشعور بالإحباط/الشعور وكأنني لا أتكيف مؤخرًا، وسمعت أن هناك علاجات يمكنها أن تساعد. هل أستطيع التحدث معكم بهذا الشأن؟"</w:t>
      </w:r>
    </w:p>
    <w:p w:rsidR="006A384C" w:rsidRDefault="006A384C" w:rsidP="006A384C">
      <w:pPr>
        <w:pStyle w:val="BulletListBodyCALD"/>
        <w:bidi/>
      </w:pPr>
      <w:r>
        <w:rPr>
          <w:rtl/>
          <w:lang w:bidi="ar"/>
        </w:rPr>
        <w:t>"أنا لم أتكيف بالقدر الذي كنت أتمناه، وأشعر كأنني بحاجة إلى بعض المساعدة في التدبر. هل تعرفون المؤسسات الخدماتية التي يمكنها أن تساعدني في ذلك؟"</w:t>
      </w:r>
    </w:p>
    <w:p w:rsidR="006A384C" w:rsidRPr="001A5B59" w:rsidRDefault="006A384C" w:rsidP="006A384C">
      <w:pPr>
        <w:pStyle w:val="BulletListBodyCALD"/>
        <w:bidi/>
      </w:pPr>
      <w:r>
        <w:rPr>
          <w:rtl/>
          <w:lang w:bidi="ar"/>
        </w:rPr>
        <w:t>"لقد قرأت شيئًا عن الرعاية العاطفية للمصابين بالسرطان. لقد أدركت أنني أجد من الصعب جدًا علي أحيانًا التكيّف وأود التحدث إلى شخص ما عن ذلك."</w:t>
      </w:r>
    </w:p>
    <w:p w:rsidR="006A384C" w:rsidRPr="001A5B59" w:rsidRDefault="006A384C" w:rsidP="006A384C">
      <w:pPr>
        <w:pStyle w:val="BodyCALD"/>
        <w:bidi/>
      </w:pPr>
      <w:r>
        <w:rPr>
          <w:rtl/>
          <w:lang w:bidi="ar"/>
        </w:rPr>
        <w:t xml:space="preserve">قد يكون من الصعب طلب المساعدة ولكن تذكروا أن كثيرًا من الناس يسعون وراء الدعم العاطفي خلال حياتهم لأسباب مختلفة. </w:t>
      </w:r>
    </w:p>
    <w:p w:rsidR="006A384C" w:rsidRPr="001A5B59" w:rsidRDefault="006A384C" w:rsidP="006A384C">
      <w:pPr>
        <w:pStyle w:val="BodyCALD"/>
        <w:bidi/>
      </w:pPr>
      <w:r>
        <w:rPr>
          <w:rtl/>
          <w:lang w:bidi="ar"/>
        </w:rPr>
        <w:t>الحديث مع خبير الصحة عن شعوركم لا يعني أنكم ’مجانين‘ أو ضعفاء. إنه أمر طبيعي – تمامًا كالسعي للمساعدة الإحترافية عند الألم أو الإصابة بجرح.</w:t>
      </w:r>
    </w:p>
    <w:p w:rsidR="006A384C" w:rsidRPr="001A5B59" w:rsidRDefault="006A384C" w:rsidP="006A384C">
      <w:pPr>
        <w:pStyle w:val="BodyCALD"/>
        <w:bidi/>
      </w:pPr>
      <w:r>
        <w:rPr>
          <w:rtl/>
          <w:lang w:bidi="ar"/>
        </w:rPr>
        <w:t xml:space="preserve">قد تجدون أيضًا أنكم تواجهون بعض المتاعب في التكيّف ولكنكم لا تريدون بالضرورة الحصول على مساعدة متخصصة. ربما تشعرون بعد الحديث مع طبيبكم أنكم تستطيعون التدبر وحدكم بفضل بعض الإرشادات التي يعطيكم إياها. فيما أنه من الجيد السعي للحصول على المساعدة عند الحاجة إليها، فلا بأس أيضًا أن تتدبروا أموركم بأنفسكم بدعم من عائلتكم وأصدقائكم. أو ربما تفضلون التحدث إلى شخص مرّ بوضع مماثل.  قد يكون ذلك عن طريق دعم النظراء. </w:t>
      </w:r>
    </w:p>
    <w:p w:rsidR="006A384C" w:rsidRPr="001A5B59" w:rsidRDefault="006A384C" w:rsidP="006A384C">
      <w:pPr>
        <w:pStyle w:val="BodyCALD"/>
        <w:bidi/>
      </w:pPr>
      <w:r>
        <w:rPr>
          <w:rtl/>
          <w:lang w:bidi="ar"/>
        </w:rPr>
        <w:t>الأمر الرئيسي هو مواصلة التنبه إلى ردود فعلكم على الأحداث المكربة، وأية تغييرات في مزاجكم، ومشاعركم ومستويات طاقتكم. إذا تغيرت الأشياء، قد تقررون لاحقًا أن شيئًا من الدعم المحترف قد يكون مفيدًا.</w:t>
      </w:r>
    </w:p>
    <w:p w:rsidR="006A384C" w:rsidRPr="001A5B59" w:rsidRDefault="006A384C" w:rsidP="006A384C">
      <w:pPr>
        <w:pStyle w:val="Heading1"/>
        <w:bidi/>
      </w:pPr>
      <w:bookmarkStart w:id="45" w:name="_Toc393737612"/>
      <w:r>
        <w:rPr>
          <w:rtl/>
          <w:lang w:bidi="ar"/>
        </w:rPr>
        <w:t>ماذا بعد؟</w:t>
      </w:r>
      <w:bookmarkEnd w:id="45"/>
    </w:p>
    <w:p w:rsidR="006A384C" w:rsidRPr="001A5B59" w:rsidRDefault="006A384C" w:rsidP="006A384C">
      <w:pPr>
        <w:pStyle w:val="BodyCALD"/>
        <w:bidi/>
      </w:pPr>
      <w:r>
        <w:rPr>
          <w:rtl/>
          <w:lang w:bidi="ar"/>
        </w:rPr>
        <w:t>إذا قررتم طلب بعض المساعدة، سيؤمن طبيب الصحة العامة (</w:t>
      </w:r>
      <w:r>
        <w:t>GP</w:t>
      </w:r>
      <w:r>
        <w:rPr>
          <w:rtl/>
          <w:lang w:bidi="ar"/>
        </w:rPr>
        <w:t>) أو عضو في فريق العلاج اتصالًا لكم مع أفضل شخص أو أشخاص لدعمكم اعتمادًا على حالتكم الفردية. قد يكون هذا الشخص من خبراء الصحة المتعددين مثل العامل الاجتماعي أو المستشار أو الطبيب النفساني، وربما من دعم النظراء. إذا أوصيتم بمراجعة خبير صحة، يمكنكم عندئذ الاتصال بمكتبه لترتيب موعد.</w:t>
      </w:r>
    </w:p>
    <w:p w:rsidR="006A384C" w:rsidRPr="001A5B59" w:rsidRDefault="006A384C" w:rsidP="006A384C">
      <w:pPr>
        <w:pStyle w:val="BodyCALD"/>
        <w:bidi/>
      </w:pPr>
      <w:r>
        <w:rPr>
          <w:rtl/>
          <w:lang w:bidi="ar"/>
        </w:rPr>
        <w:t xml:space="preserve">التحدث إلى شخص يهتم بمخاوفكم، ويدعمكم ويملك المهارات لمساعدتكم في التعبير عن أنفسكم قد يكون مفيدًا للغاية. قد يساعدكم أيضًا أن تصبحوا أكثر وضوحًا بالنسبة لشواغلكم ومخاوفكم، واستكشاف طرق جديدة للتكيّف. يجد الكثير من الناس ذلك مريحًا جدًا ويغادرون جلسة المشورة بشعور الخلاص والأمل. </w:t>
      </w:r>
    </w:p>
    <w:p w:rsidR="006A384C" w:rsidRPr="001A5B59" w:rsidRDefault="006A384C" w:rsidP="006A384C">
      <w:pPr>
        <w:pStyle w:val="BodyCALD"/>
        <w:bidi/>
      </w:pPr>
      <w:r>
        <w:rPr>
          <w:rtl/>
          <w:lang w:bidi="ar"/>
        </w:rPr>
        <w:t>يجد الكثير من الناس أن هناك جوانب إيجابية لرحلتهم  مع السرطان. غالبًا ما تجبر الرحلة الناس على النظر في حياتهم، والأشياء المهمة لهم. يقول بعض الأشخاص أن لديهم فهمًا جديدًا لأولوياتهم وتقييمًا جديدًا للأشياء القيمة التي يقدرونها. يصف كثير من الناس سرطانهم بأنه ’تجربة مغيّرة للحياة‘.</w:t>
      </w:r>
    </w:p>
    <w:p w:rsidR="006A384C" w:rsidRPr="001A5B59" w:rsidRDefault="006A384C" w:rsidP="006A384C">
      <w:pPr>
        <w:pStyle w:val="Heading1"/>
        <w:bidi/>
      </w:pPr>
      <w:bookmarkStart w:id="46" w:name="_Toc393737613"/>
      <w:r>
        <w:rPr>
          <w:rtl/>
          <w:lang w:bidi="ar"/>
        </w:rPr>
        <w:t>التحرك إلى الأمام</w:t>
      </w:r>
      <w:bookmarkEnd w:id="46"/>
    </w:p>
    <w:p w:rsidR="006A384C" w:rsidRDefault="006A384C" w:rsidP="006A384C">
      <w:pPr>
        <w:pStyle w:val="BodyCALD"/>
        <w:bidi/>
      </w:pPr>
      <w:r>
        <w:rPr>
          <w:rtl/>
          <w:lang w:bidi="ar"/>
        </w:rPr>
        <w:t xml:space="preserve">"علمني السرطان أن </w:t>
      </w:r>
      <w:r>
        <w:rPr>
          <w:b/>
          <w:bCs/>
          <w:rtl/>
          <w:lang w:bidi="ar"/>
        </w:rPr>
        <w:t>أعيش</w:t>
      </w:r>
      <w:r>
        <w:rPr>
          <w:rtl/>
          <w:lang w:bidi="ar"/>
        </w:rPr>
        <w:t xml:space="preserve"> حياتي، وليس فقط أن أكون موجودًا."</w:t>
      </w:r>
    </w:p>
    <w:p w:rsidR="006A384C" w:rsidRPr="001A5B59" w:rsidRDefault="006A384C" w:rsidP="006A384C">
      <w:pPr>
        <w:pStyle w:val="BodyCALD"/>
        <w:bidi/>
      </w:pPr>
      <w:r>
        <w:rPr>
          <w:rtl/>
          <w:lang w:bidi="ar"/>
        </w:rPr>
        <w:t xml:space="preserve">"أنا لا أعتبر أن السرطان هدية أو أفضل شيء حدث لي في حياتي.  تعلمت أشياءً عن نفسي تجعلني أشعر بحالة جيدة، وأنه يمكنني أن أكون قويًا ومرنًا، لكنني تعلمت أيضًا كم يمكن أن تكون الحياة هشة وناقصة. أنا أتقبل الآن أكثر الضعف في نفسي وعند الآخرين." </w:t>
      </w:r>
    </w:p>
    <w:p w:rsidR="006A384C" w:rsidRPr="001A5B59" w:rsidRDefault="006A384C" w:rsidP="006A384C">
      <w:pPr>
        <w:pStyle w:val="BodyCALD"/>
        <w:bidi/>
      </w:pPr>
      <w:r>
        <w:rPr>
          <w:rtl/>
          <w:lang w:bidi="ar"/>
        </w:rPr>
        <w:t>تذكروا أن مشاعر القلق، والحزن، والخوف التي قد تكونون عانيتم منها لن تدوم إلى الأبد. يجد معظم الناس أن الأمور تتحسن مع الدعم المتوفر وأن بعض المشاعر تختفي تدريجيًا وحدها مع مرور الوقت.</w:t>
      </w:r>
    </w:p>
    <w:p w:rsidR="006A384C" w:rsidRPr="001A5B59" w:rsidRDefault="006A384C" w:rsidP="006A384C">
      <w:pPr>
        <w:pStyle w:val="BodyCALD"/>
        <w:bidi/>
      </w:pPr>
      <w:r>
        <w:rPr>
          <w:rtl/>
          <w:lang w:bidi="ar"/>
        </w:rPr>
        <w:t xml:space="preserve">لا بأس من طلب المساعدة إذا وجدتم أنكم تعانون من أية تحديات عاطفية أو جسدية أو عملية ناتجة عن السرطان كما هي موصوفة في هذا الكتيّب، وتسبب لكم الإحساس بالهبوط وتجعل حياتكم اليومية صعبة. </w:t>
      </w:r>
    </w:p>
    <w:p w:rsidR="006A384C" w:rsidRPr="001A5B59" w:rsidRDefault="006A384C" w:rsidP="006A384C">
      <w:pPr>
        <w:pStyle w:val="BodyCALD"/>
      </w:pPr>
    </w:p>
    <w:p w:rsidR="00EE4B6C" w:rsidRDefault="00EE4B6C">
      <w:pPr>
        <w:spacing w:after="200" w:line="276" w:lineRule="auto"/>
        <w:jc w:val="left"/>
        <w:rPr>
          <w:rFonts w:ascii="Century Gothic" w:hAnsi="Century Gothic"/>
          <w:b/>
          <w:bCs/>
          <w:sz w:val="28"/>
          <w:szCs w:val="28"/>
          <w:rtl/>
          <w:lang w:bidi="ar"/>
        </w:rPr>
      </w:pPr>
      <w:bookmarkStart w:id="47" w:name="_Toc393737614"/>
      <w:r>
        <w:rPr>
          <w:rtl/>
          <w:lang w:bidi="ar"/>
        </w:rPr>
        <w:br w:type="page"/>
      </w:r>
    </w:p>
    <w:p w:rsidR="006A384C" w:rsidRPr="001A5B59" w:rsidRDefault="006A384C" w:rsidP="006A384C">
      <w:pPr>
        <w:pStyle w:val="Heading1"/>
        <w:bidi/>
      </w:pPr>
      <w:r>
        <w:rPr>
          <w:rtl/>
          <w:lang w:bidi="ar"/>
        </w:rPr>
        <w:lastRenderedPageBreak/>
        <w:t>الدليل</w:t>
      </w:r>
      <w:bookmarkEnd w:id="47"/>
    </w:p>
    <w:p w:rsidR="006A384C" w:rsidRPr="001A5B59" w:rsidRDefault="006A384C" w:rsidP="00AA6054">
      <w:pPr>
        <w:pStyle w:val="BodyCALD"/>
        <w:bidi/>
      </w:pPr>
      <w:r>
        <w:rPr>
          <w:rtl/>
          <w:lang w:bidi="ar"/>
        </w:rPr>
        <w:t xml:space="preserve">خط هاتف المساعدة لمجلس السرطان </w:t>
      </w:r>
      <w:r>
        <w:t>Cancer Council Helpline</w:t>
      </w:r>
      <w:r>
        <w:rPr>
          <w:rtl/>
          <w:lang w:bidi="ar"/>
        </w:rPr>
        <w:t xml:space="preserve"> رقم: </w:t>
      </w:r>
      <w:r w:rsidR="00AA6054">
        <w:rPr>
          <w:lang w:bidi="ar"/>
        </w:rPr>
        <w:t>13 11 20</w:t>
      </w:r>
    </w:p>
    <w:p w:rsidR="006A384C" w:rsidRPr="001A5B59" w:rsidRDefault="006A384C" w:rsidP="006A384C">
      <w:pPr>
        <w:pStyle w:val="BodyCALD"/>
        <w:bidi/>
      </w:pPr>
      <w:r>
        <w:rPr>
          <w:rtl/>
          <w:lang w:bidi="ar"/>
        </w:rPr>
        <w:t xml:space="preserve">باﻹضافة إلى ذلك، يقدّم خط هاتف المساعدة لمجلس السرطان </w:t>
      </w:r>
      <w:r>
        <w:t>Cancer Council Helpline</w:t>
      </w:r>
      <w:r>
        <w:rPr>
          <w:rtl/>
          <w:lang w:bidi="ar"/>
        </w:rPr>
        <w:t xml:space="preserve"> معلومات عامة بالإضافة إلى معلومات عن الموارد المحلية. يمكن الوصول إلى الخدمة من أي مكان في أستراليا بتكلفة مكالمة محلية.</w:t>
      </w:r>
    </w:p>
    <w:p w:rsidR="006A384C" w:rsidRDefault="006A384C" w:rsidP="00AA6054">
      <w:pPr>
        <w:pStyle w:val="BodyCALD"/>
        <w:bidi/>
      </w:pPr>
      <w:r>
        <w:rPr>
          <w:rtl/>
          <w:lang w:bidi="ar"/>
        </w:rPr>
        <w:t xml:space="preserve">هاتف مؤسسة السرطان في أستراليا: </w:t>
      </w:r>
      <w:r w:rsidR="00AA6054">
        <w:rPr>
          <w:lang w:bidi="ar"/>
        </w:rPr>
        <w:t>1800 624 973</w:t>
      </w:r>
    </w:p>
    <w:p w:rsidR="006A384C" w:rsidRDefault="006A384C" w:rsidP="006A384C">
      <w:pPr>
        <w:pStyle w:val="BodyCALD"/>
        <w:bidi/>
      </w:pPr>
      <w:r>
        <w:rPr>
          <w:rtl/>
          <w:lang w:bidi="ar"/>
        </w:rPr>
        <w:t xml:space="preserve">البريد الإلكتروني: </w:t>
      </w:r>
      <w:hyperlink r:id="rId8" w:history="1">
        <w:r>
          <w:rPr>
            <w:rStyle w:val="Hyperlink"/>
          </w:rPr>
          <w:t>enquiries@canceraustralia.gov.au</w:t>
        </w:r>
      </w:hyperlink>
    </w:p>
    <w:p w:rsidR="006A384C" w:rsidRPr="001A5B59" w:rsidRDefault="006A384C" w:rsidP="006A384C">
      <w:pPr>
        <w:pStyle w:val="BodyCALD"/>
        <w:bidi/>
      </w:pPr>
      <w:r>
        <w:rPr>
          <w:rtl/>
          <w:lang w:bidi="ar"/>
        </w:rPr>
        <w:t xml:space="preserve">الموقع الإلكتروني: </w:t>
      </w:r>
      <w:r>
        <w:t>www.canceraustralia.gov.au</w:t>
      </w:r>
    </w:p>
    <w:p w:rsidR="006A384C" w:rsidRPr="001A5B59" w:rsidRDefault="006A384C" w:rsidP="006A384C">
      <w:pPr>
        <w:pStyle w:val="Heading2"/>
        <w:bidi/>
      </w:pPr>
      <w:bookmarkStart w:id="48" w:name="_Toc391125378"/>
      <w:bookmarkStart w:id="49" w:name="_Toc393737615"/>
      <w:r>
        <w:rPr>
          <w:bCs/>
          <w:rtl/>
          <w:lang w:bidi="ar"/>
        </w:rPr>
        <w:t>مؤسسات السرطان في الولايات والأقاليم</w:t>
      </w:r>
      <w:bookmarkEnd w:id="48"/>
      <w:bookmarkEnd w:id="49"/>
    </w:p>
    <w:p w:rsidR="006A384C" w:rsidRPr="001A5B59" w:rsidRDefault="006A384C" w:rsidP="008629C0">
      <w:pPr>
        <w:pStyle w:val="BodyCALD"/>
        <w:bidi/>
      </w:pPr>
      <w:r>
        <w:rPr>
          <w:rtl/>
          <w:lang w:bidi="ar"/>
        </w:rPr>
        <w:t xml:space="preserve">تقدم مجالس السرطان في الولايات والأقاليم المعلومات والموارد التعليمية لجميع أنواع السرطان. لمعرفة المزيد عن مجموعات الدعم والخدمات المحلية الأخرى للسرطان، اتصلوا بمؤسسة السرطان المحلية في ولايتكم أو إقليمكم عن طريق الاتصال بخط هاتف المساعدة لمجلس السرطان </w:t>
      </w:r>
      <w:r>
        <w:t>Cancer Council Helpline</w:t>
      </w:r>
      <w:r>
        <w:rPr>
          <w:rtl/>
          <w:lang w:bidi="ar"/>
        </w:rPr>
        <w:t xml:space="preserve"> على الرقم </w:t>
      </w:r>
      <w:r w:rsidR="008629C0">
        <w:rPr>
          <w:lang w:bidi="ar"/>
        </w:rPr>
        <w:t>13 11 20</w:t>
      </w:r>
      <w:r>
        <w:rPr>
          <w:rtl/>
          <w:lang w:bidi="ar"/>
        </w:rPr>
        <w:t>.</w:t>
      </w:r>
    </w:p>
    <w:p w:rsidR="006A384C" w:rsidRDefault="006A384C" w:rsidP="006A384C">
      <w:pPr>
        <w:pStyle w:val="BodyCALD"/>
        <w:bidi/>
      </w:pPr>
      <w:r>
        <w:t xml:space="preserve">Cancer </w:t>
      </w:r>
      <w:r>
        <w:rPr>
          <w:rStyle w:val="Directory-subheadings"/>
        </w:rPr>
        <w:t>Council</w:t>
      </w:r>
      <w:r>
        <w:t xml:space="preserve"> Australia</w:t>
      </w:r>
      <w:r>
        <w:rPr>
          <w:rtl/>
          <w:lang w:bidi="ar"/>
        </w:rPr>
        <w:t xml:space="preserve"> </w:t>
      </w:r>
    </w:p>
    <w:p w:rsidR="006A384C" w:rsidRPr="001A5B59" w:rsidRDefault="006A384C" w:rsidP="006A384C">
      <w:pPr>
        <w:pStyle w:val="BodyCALD"/>
        <w:bidi/>
      </w:pPr>
      <w:r>
        <w:t>www.cancer.org.au</w:t>
      </w:r>
    </w:p>
    <w:p w:rsidR="006A384C" w:rsidRDefault="006A384C" w:rsidP="008629C0">
      <w:pPr>
        <w:pStyle w:val="BodyCALD"/>
        <w:bidi/>
      </w:pPr>
      <w:r>
        <w:t xml:space="preserve">Cancer </w:t>
      </w:r>
      <w:r>
        <w:rPr>
          <w:rStyle w:val="Directory-subheadings"/>
        </w:rPr>
        <w:t>Council</w:t>
      </w:r>
      <w:r>
        <w:t xml:space="preserve"> ACT</w:t>
      </w:r>
      <w:r>
        <w:rPr>
          <w:rtl/>
          <w:lang w:bidi="ar"/>
        </w:rPr>
        <w:t xml:space="preserve"> </w:t>
      </w:r>
      <w:dir w:val="rtl">
        <w:r>
          <w:rPr>
            <w:rtl/>
            <w:lang w:bidi="ar"/>
          </w:rPr>
          <w:t>الهاتف:</w:t>
        </w:r>
        <w:r>
          <w:rPr>
            <w:rtl/>
            <w:lang w:bidi="ar"/>
          </w:rPr>
          <w:t xml:space="preserve">‬ </w:t>
        </w:r>
        <w:r w:rsidR="008629C0">
          <w:rPr>
            <w:lang w:bidi="ar"/>
          </w:rPr>
          <w:t>(02) 6257 9999</w:t>
        </w:r>
        <w:r w:rsidR="004E0040">
          <w:t>‬</w:t>
        </w:r>
        <w:r w:rsidR="00E231A4">
          <w:t>‬</w:t>
        </w:r>
        <w:r w:rsidR="00EF7F0C">
          <w:t>‬</w:t>
        </w:r>
        <w:r w:rsidR="005245D1">
          <w:t>‬</w:t>
        </w:r>
      </w:dir>
    </w:p>
    <w:p w:rsidR="006A384C" w:rsidRDefault="006A384C" w:rsidP="006A384C">
      <w:pPr>
        <w:pStyle w:val="BodyCALD"/>
        <w:bidi/>
      </w:pPr>
      <w:r>
        <w:rPr>
          <w:rtl/>
          <w:lang w:bidi="ar"/>
        </w:rPr>
        <w:t xml:space="preserve">البريد الإلكتروني: </w:t>
      </w:r>
      <w:hyperlink r:id="rId9" w:history="1">
        <w:r>
          <w:rPr>
            <w:rStyle w:val="Hyperlink"/>
          </w:rPr>
          <w:t>reception@actcancer.org</w:t>
        </w:r>
      </w:hyperlink>
    </w:p>
    <w:p w:rsidR="006A384C" w:rsidRPr="001A5B59" w:rsidRDefault="006A384C" w:rsidP="006A384C">
      <w:pPr>
        <w:pStyle w:val="BodyCALD"/>
        <w:bidi/>
      </w:pPr>
      <w:r>
        <w:rPr>
          <w:rtl/>
          <w:lang w:bidi="ar"/>
        </w:rPr>
        <w:t xml:space="preserve">الموقع الإلكتروني: </w:t>
      </w:r>
      <w:r>
        <w:t>www.actcancer.org</w:t>
      </w:r>
    </w:p>
    <w:p w:rsidR="006A384C" w:rsidRDefault="006A384C" w:rsidP="006A384C">
      <w:pPr>
        <w:pStyle w:val="BodyCALD"/>
        <w:bidi/>
        <w:rPr>
          <w:rStyle w:val="Directory-subheadings"/>
        </w:rPr>
      </w:pPr>
      <w:r>
        <w:rPr>
          <w:rStyle w:val="Directory-subheadings"/>
        </w:rPr>
        <w:t>Cancer Council NSW</w:t>
      </w:r>
    </w:p>
    <w:p w:rsidR="006A384C" w:rsidRDefault="005245D1" w:rsidP="008629C0">
      <w:pPr>
        <w:pStyle w:val="BodyCALD"/>
        <w:bidi/>
      </w:pPr>
      <w:dir w:val="rtl">
        <w:r w:rsidR="006A384C">
          <w:rPr>
            <w:rtl/>
            <w:lang w:bidi="ar"/>
          </w:rPr>
          <w:t>الهاتف:</w:t>
        </w:r>
        <w:r w:rsidR="006A384C">
          <w:rPr>
            <w:rtl/>
            <w:lang w:bidi="ar"/>
          </w:rPr>
          <w:t xml:space="preserve">‬ </w:t>
        </w:r>
        <w:r w:rsidR="008629C0">
          <w:rPr>
            <w:lang w:bidi="ar"/>
          </w:rPr>
          <w:t>(02) 9334 1900</w:t>
        </w:r>
        <w:r w:rsidR="004E0040">
          <w:t>‬</w:t>
        </w:r>
        <w:r w:rsidR="00E231A4">
          <w:t>‬</w:t>
        </w:r>
        <w:r w:rsidR="00EF7F0C">
          <w:t>‬</w:t>
        </w:r>
        <w:r>
          <w:t>‬</w:t>
        </w:r>
      </w:dir>
    </w:p>
    <w:p w:rsidR="006A384C" w:rsidRDefault="006A384C" w:rsidP="006A384C">
      <w:pPr>
        <w:pStyle w:val="BodyCALD"/>
        <w:bidi/>
      </w:pPr>
      <w:r>
        <w:rPr>
          <w:rtl/>
          <w:lang w:bidi="ar"/>
        </w:rPr>
        <w:t xml:space="preserve">البريد الإلكتروني: </w:t>
      </w:r>
      <w:r>
        <w:t>feedback@nswcc.org.au</w:t>
      </w:r>
      <w:r>
        <w:rPr>
          <w:rtl/>
          <w:lang w:bidi="ar"/>
        </w:rPr>
        <w:t xml:space="preserve"> </w:t>
      </w:r>
    </w:p>
    <w:p w:rsidR="006A384C" w:rsidRPr="001A5B59" w:rsidRDefault="006A384C" w:rsidP="006A384C">
      <w:pPr>
        <w:pStyle w:val="BodyCALD"/>
        <w:bidi/>
      </w:pPr>
      <w:r>
        <w:rPr>
          <w:rtl/>
          <w:lang w:bidi="ar"/>
        </w:rPr>
        <w:t xml:space="preserve">الموقع الإلكتروني: </w:t>
      </w:r>
      <w:r>
        <w:t>www.cancercouncil.com.au</w:t>
      </w:r>
    </w:p>
    <w:p w:rsidR="006A384C" w:rsidRDefault="006A384C" w:rsidP="006A384C">
      <w:pPr>
        <w:pStyle w:val="BodyCALD"/>
        <w:bidi/>
        <w:rPr>
          <w:rStyle w:val="Directory-subheadings"/>
        </w:rPr>
      </w:pPr>
      <w:r>
        <w:rPr>
          <w:rStyle w:val="Directory-subheadings"/>
        </w:rPr>
        <w:t>Cancer Council NT</w:t>
      </w:r>
    </w:p>
    <w:p w:rsidR="006A384C" w:rsidRDefault="005245D1" w:rsidP="008629C0">
      <w:pPr>
        <w:pStyle w:val="BodyCALD"/>
        <w:bidi/>
      </w:pPr>
      <w:dir w:val="rtl">
        <w:r w:rsidR="006A384C">
          <w:rPr>
            <w:rtl/>
            <w:lang w:bidi="ar"/>
          </w:rPr>
          <w:t>الهاتف:</w:t>
        </w:r>
        <w:r w:rsidR="006A384C">
          <w:rPr>
            <w:rtl/>
            <w:lang w:bidi="ar"/>
          </w:rPr>
          <w:t xml:space="preserve">‬ </w:t>
        </w:r>
        <w:r w:rsidR="008629C0">
          <w:rPr>
            <w:lang w:bidi="ar"/>
          </w:rPr>
          <w:t>(08)8927 4888</w:t>
        </w:r>
        <w:r w:rsidR="004E0040">
          <w:t>‬</w:t>
        </w:r>
        <w:r w:rsidR="00E231A4">
          <w:t>‬</w:t>
        </w:r>
        <w:r w:rsidR="00EF7F0C">
          <w:t>‬</w:t>
        </w:r>
        <w:r>
          <w:t>‬</w:t>
        </w:r>
      </w:dir>
    </w:p>
    <w:p w:rsidR="006A384C" w:rsidRDefault="006A384C" w:rsidP="006A384C">
      <w:pPr>
        <w:pStyle w:val="BodyCALD"/>
        <w:bidi/>
      </w:pPr>
      <w:r>
        <w:rPr>
          <w:rtl/>
          <w:lang w:bidi="ar"/>
        </w:rPr>
        <w:t xml:space="preserve">البريد الإلكتروني: </w:t>
      </w:r>
      <w:hyperlink r:id="rId10" w:history="1">
        <w:r>
          <w:rPr>
            <w:rStyle w:val="Hyperlink"/>
          </w:rPr>
          <w:t>admin@cancernt.org.au</w:t>
        </w:r>
      </w:hyperlink>
    </w:p>
    <w:p w:rsidR="006A384C" w:rsidRPr="001A5B59" w:rsidRDefault="006A384C" w:rsidP="006A384C">
      <w:pPr>
        <w:pStyle w:val="BodyCALD"/>
        <w:bidi/>
      </w:pPr>
      <w:r>
        <w:rPr>
          <w:rtl/>
          <w:lang w:bidi="ar"/>
        </w:rPr>
        <w:t xml:space="preserve">الموقع الإلكتروني: </w:t>
      </w:r>
      <w:r>
        <w:t>www.cancercouncilnt.com.au</w:t>
      </w:r>
    </w:p>
    <w:p w:rsidR="006A384C" w:rsidRDefault="006A384C" w:rsidP="006A384C">
      <w:pPr>
        <w:pStyle w:val="BodyCALD"/>
        <w:bidi/>
        <w:rPr>
          <w:rStyle w:val="Directory-subheadings"/>
        </w:rPr>
      </w:pPr>
      <w:r>
        <w:rPr>
          <w:rStyle w:val="Directory-subheadings"/>
        </w:rPr>
        <w:t>Cancer Council QLD</w:t>
      </w:r>
    </w:p>
    <w:p w:rsidR="006A384C" w:rsidRDefault="005245D1" w:rsidP="008629C0">
      <w:pPr>
        <w:pStyle w:val="BodyCALD"/>
        <w:bidi/>
      </w:pPr>
      <w:dir w:val="rtl">
        <w:r w:rsidR="006A384C">
          <w:rPr>
            <w:rtl/>
            <w:lang w:bidi="ar"/>
          </w:rPr>
          <w:t>الهاتف:</w:t>
        </w:r>
        <w:r w:rsidR="006A384C">
          <w:rPr>
            <w:rtl/>
            <w:lang w:bidi="ar"/>
          </w:rPr>
          <w:t xml:space="preserve">‬ </w:t>
        </w:r>
        <w:r w:rsidR="008629C0">
          <w:rPr>
            <w:lang w:bidi="ar"/>
          </w:rPr>
          <w:t>(07) 3634 5100</w:t>
        </w:r>
        <w:r w:rsidR="004E0040">
          <w:t>‬</w:t>
        </w:r>
        <w:r w:rsidR="00E231A4">
          <w:t>‬</w:t>
        </w:r>
        <w:r w:rsidR="00EF7F0C">
          <w:t>‬</w:t>
        </w:r>
        <w:r>
          <w:t>‬</w:t>
        </w:r>
      </w:dir>
    </w:p>
    <w:p w:rsidR="006A384C" w:rsidRDefault="006A384C" w:rsidP="006A384C">
      <w:pPr>
        <w:pStyle w:val="BodyCALD"/>
        <w:bidi/>
      </w:pPr>
      <w:r>
        <w:rPr>
          <w:rtl/>
          <w:lang w:bidi="ar"/>
        </w:rPr>
        <w:t xml:space="preserve">البريد الإلكتروني: </w:t>
      </w:r>
      <w:hyperlink r:id="rId11" w:history="1">
        <w:r>
          <w:rPr>
            <w:rStyle w:val="Hyperlink"/>
          </w:rPr>
          <w:t>info@qldcancer.com.au</w:t>
        </w:r>
      </w:hyperlink>
    </w:p>
    <w:p w:rsidR="006A384C" w:rsidRPr="001A5B59" w:rsidRDefault="006A384C" w:rsidP="006A384C">
      <w:pPr>
        <w:pStyle w:val="BodyCALD"/>
        <w:bidi/>
      </w:pPr>
      <w:r>
        <w:rPr>
          <w:rtl/>
          <w:lang w:bidi="ar"/>
        </w:rPr>
        <w:t xml:space="preserve">الموقع الإلكتروني: </w:t>
      </w:r>
      <w:r>
        <w:t>www.cancerqld.org.au</w:t>
      </w:r>
      <w:r>
        <w:rPr>
          <w:rtl/>
          <w:lang w:bidi="ar"/>
        </w:rPr>
        <w:t xml:space="preserve"> </w:t>
      </w:r>
    </w:p>
    <w:p w:rsidR="006A384C" w:rsidRDefault="006A384C" w:rsidP="006A384C">
      <w:pPr>
        <w:pStyle w:val="BodyCALD"/>
        <w:bidi/>
      </w:pPr>
      <w:r>
        <w:t>Cancer Council SA</w:t>
      </w:r>
    </w:p>
    <w:p w:rsidR="006A384C" w:rsidRDefault="005245D1" w:rsidP="008629C0">
      <w:pPr>
        <w:pStyle w:val="BodyCALD"/>
        <w:bidi/>
      </w:pPr>
      <w:dir w:val="rtl">
        <w:r w:rsidR="006A384C">
          <w:rPr>
            <w:rtl/>
            <w:lang w:bidi="ar"/>
          </w:rPr>
          <w:t>الهاتف:</w:t>
        </w:r>
        <w:r w:rsidR="006A384C">
          <w:rPr>
            <w:rtl/>
            <w:lang w:bidi="ar"/>
          </w:rPr>
          <w:t xml:space="preserve">‬ </w:t>
        </w:r>
        <w:r w:rsidR="008629C0">
          <w:rPr>
            <w:lang w:bidi="ar"/>
          </w:rPr>
          <w:t>(08) 8291 4111</w:t>
        </w:r>
        <w:r w:rsidR="004E0040">
          <w:t>‬</w:t>
        </w:r>
        <w:r w:rsidR="00E231A4">
          <w:t>‬</w:t>
        </w:r>
        <w:r w:rsidR="00EF7F0C">
          <w:t>‬</w:t>
        </w:r>
        <w:r>
          <w:t>‬</w:t>
        </w:r>
      </w:dir>
    </w:p>
    <w:p w:rsidR="006A384C" w:rsidRDefault="006A384C" w:rsidP="006A384C">
      <w:pPr>
        <w:pStyle w:val="BodyCALD"/>
        <w:bidi/>
      </w:pPr>
      <w:r>
        <w:rPr>
          <w:rtl/>
          <w:lang w:bidi="ar"/>
        </w:rPr>
        <w:lastRenderedPageBreak/>
        <w:t xml:space="preserve">البريد الإلكتروني: </w:t>
      </w:r>
      <w:hyperlink r:id="rId12" w:history="1">
        <w:r>
          <w:rPr>
            <w:rStyle w:val="Hyperlink"/>
          </w:rPr>
          <w:t>tcc@cancersa.org.au</w:t>
        </w:r>
      </w:hyperlink>
    </w:p>
    <w:p w:rsidR="006A384C" w:rsidRPr="001A5B59" w:rsidRDefault="006A384C" w:rsidP="006A384C">
      <w:pPr>
        <w:pStyle w:val="BodyCALD"/>
        <w:bidi/>
      </w:pPr>
      <w:r>
        <w:rPr>
          <w:rtl/>
          <w:lang w:bidi="ar"/>
        </w:rPr>
        <w:t xml:space="preserve">الموقع الإلكتروني: </w:t>
      </w:r>
      <w:r>
        <w:t>www.cancersa.org.au</w:t>
      </w:r>
    </w:p>
    <w:p w:rsidR="006A384C" w:rsidRDefault="006A384C" w:rsidP="006A384C">
      <w:pPr>
        <w:pStyle w:val="BodyCALD"/>
        <w:bidi/>
      </w:pPr>
      <w:r>
        <w:t>Cancer Council TAS</w:t>
      </w:r>
    </w:p>
    <w:p w:rsidR="006A384C" w:rsidRDefault="005245D1" w:rsidP="008629C0">
      <w:pPr>
        <w:pStyle w:val="BodyCALD"/>
        <w:bidi/>
      </w:pPr>
      <w:dir w:val="rtl">
        <w:r w:rsidR="006A384C">
          <w:rPr>
            <w:rtl/>
            <w:lang w:bidi="ar"/>
          </w:rPr>
          <w:t>الهاتف:</w:t>
        </w:r>
        <w:r w:rsidR="006A384C">
          <w:rPr>
            <w:rtl/>
            <w:lang w:bidi="ar"/>
          </w:rPr>
          <w:t xml:space="preserve">‬ </w:t>
        </w:r>
        <w:r w:rsidR="008629C0">
          <w:rPr>
            <w:lang w:bidi="ar"/>
          </w:rPr>
          <w:t>(03) 6212 5700</w:t>
        </w:r>
        <w:r w:rsidR="004E0040">
          <w:t>‬</w:t>
        </w:r>
        <w:r w:rsidR="00E231A4">
          <w:t>‬</w:t>
        </w:r>
        <w:r w:rsidR="00EF7F0C">
          <w:t>‬</w:t>
        </w:r>
        <w:r>
          <w:t>‬</w:t>
        </w:r>
      </w:dir>
    </w:p>
    <w:p w:rsidR="006A384C" w:rsidRDefault="006A384C" w:rsidP="006A384C">
      <w:pPr>
        <w:pStyle w:val="BodyCALD"/>
        <w:bidi/>
      </w:pPr>
      <w:r>
        <w:rPr>
          <w:rtl/>
          <w:lang w:bidi="ar"/>
        </w:rPr>
        <w:t xml:space="preserve">البريد الإلكتروني: </w:t>
      </w:r>
      <w:hyperlink r:id="rId13" w:history="1">
        <w:r>
          <w:rPr>
            <w:rStyle w:val="Hyperlink"/>
          </w:rPr>
          <w:t>infotas@cancertas.org.au</w:t>
        </w:r>
      </w:hyperlink>
    </w:p>
    <w:p w:rsidR="006A384C" w:rsidRPr="001A5B59" w:rsidRDefault="006A384C" w:rsidP="006A384C">
      <w:pPr>
        <w:pStyle w:val="BodyCALD"/>
        <w:bidi/>
      </w:pPr>
      <w:r>
        <w:rPr>
          <w:rtl/>
          <w:lang w:bidi="ar"/>
        </w:rPr>
        <w:t xml:space="preserve">الموقع الإلكتروني: </w:t>
      </w:r>
      <w:r>
        <w:t>www.cancertas.org.au</w:t>
      </w:r>
    </w:p>
    <w:p w:rsidR="006A384C" w:rsidRDefault="006A384C" w:rsidP="006A384C">
      <w:pPr>
        <w:pStyle w:val="BodyCALD"/>
        <w:bidi/>
      </w:pPr>
      <w:r>
        <w:t>Cancer Council VIC</w:t>
      </w:r>
    </w:p>
    <w:p w:rsidR="006A384C" w:rsidRDefault="005245D1" w:rsidP="008629C0">
      <w:pPr>
        <w:pStyle w:val="BodyCALD"/>
        <w:bidi/>
      </w:pPr>
      <w:dir w:val="rtl">
        <w:r w:rsidR="006A384C">
          <w:rPr>
            <w:rtl/>
            <w:lang w:bidi="ar"/>
          </w:rPr>
          <w:t>الهاتف:</w:t>
        </w:r>
        <w:r w:rsidR="006A384C">
          <w:rPr>
            <w:rtl/>
            <w:lang w:bidi="ar"/>
          </w:rPr>
          <w:t xml:space="preserve">‬ </w:t>
        </w:r>
        <w:r w:rsidR="008629C0">
          <w:rPr>
            <w:lang w:bidi="ar"/>
          </w:rPr>
          <w:t>(03) 9635 5000</w:t>
        </w:r>
        <w:r w:rsidR="004E0040">
          <w:t>‬</w:t>
        </w:r>
        <w:r w:rsidR="00E231A4">
          <w:t>‬</w:t>
        </w:r>
        <w:r w:rsidR="00EF7F0C">
          <w:t>‬</w:t>
        </w:r>
        <w:r>
          <w:t>‬</w:t>
        </w:r>
      </w:dir>
    </w:p>
    <w:p w:rsidR="006A384C" w:rsidRDefault="006A384C" w:rsidP="006A384C">
      <w:pPr>
        <w:pStyle w:val="BodyCALD"/>
        <w:bidi/>
      </w:pPr>
      <w:r>
        <w:rPr>
          <w:rtl/>
          <w:lang w:bidi="ar"/>
        </w:rPr>
        <w:t xml:space="preserve">البريد الإلكتروني: </w:t>
      </w:r>
      <w:hyperlink r:id="rId14" w:history="1">
        <w:r>
          <w:rPr>
            <w:rStyle w:val="Hyperlink"/>
          </w:rPr>
          <w:t>enquiries@cancervic.org.au</w:t>
        </w:r>
      </w:hyperlink>
    </w:p>
    <w:p w:rsidR="006A384C" w:rsidRPr="001A5B59" w:rsidRDefault="006A384C" w:rsidP="006A384C">
      <w:pPr>
        <w:pStyle w:val="BodyCALD"/>
        <w:bidi/>
      </w:pPr>
      <w:r>
        <w:rPr>
          <w:rtl/>
          <w:lang w:bidi="ar"/>
        </w:rPr>
        <w:t xml:space="preserve">الموقع الإلكتروني: </w:t>
      </w:r>
      <w:r>
        <w:t>www.cancervic.org.au</w:t>
      </w:r>
    </w:p>
    <w:p w:rsidR="006A384C" w:rsidRDefault="006A384C" w:rsidP="006A384C">
      <w:pPr>
        <w:pStyle w:val="BodyCALD"/>
        <w:bidi/>
      </w:pPr>
      <w:r>
        <w:t>Cancer Council WA</w:t>
      </w:r>
    </w:p>
    <w:p w:rsidR="006A384C" w:rsidRDefault="005245D1" w:rsidP="00E231A4">
      <w:pPr>
        <w:pStyle w:val="BodyCALD"/>
        <w:bidi/>
      </w:pPr>
      <w:dir w:val="rtl">
        <w:r w:rsidR="006A384C">
          <w:rPr>
            <w:rtl/>
            <w:lang w:bidi="ar"/>
          </w:rPr>
          <w:t>الهاتف:</w:t>
        </w:r>
        <w:r w:rsidR="006A384C">
          <w:rPr>
            <w:rtl/>
            <w:lang w:bidi="ar"/>
          </w:rPr>
          <w:t xml:space="preserve">‬ </w:t>
        </w:r>
        <w:r w:rsidR="00E231A4">
          <w:rPr>
            <w:lang w:bidi="ar"/>
          </w:rPr>
          <w:t>(08) 9212 4333</w:t>
        </w:r>
        <w:r w:rsidR="004E0040">
          <w:t>‬</w:t>
        </w:r>
        <w:r w:rsidR="00E231A4">
          <w:t>‬</w:t>
        </w:r>
        <w:r w:rsidR="00EF7F0C">
          <w:t>‬</w:t>
        </w:r>
        <w:r>
          <w:t>‬</w:t>
        </w:r>
      </w:dir>
    </w:p>
    <w:p w:rsidR="006A384C" w:rsidRPr="001A5B59" w:rsidRDefault="006A384C" w:rsidP="006A384C">
      <w:pPr>
        <w:pStyle w:val="BodyCALD"/>
        <w:bidi/>
      </w:pPr>
      <w:r>
        <w:rPr>
          <w:rtl/>
          <w:lang w:bidi="ar"/>
        </w:rPr>
        <w:t xml:space="preserve">الموقع الإلكتروني: </w:t>
      </w:r>
      <w:r>
        <w:t>www.cancerwa.asn.au</w:t>
      </w:r>
      <w:r>
        <w:rPr>
          <w:rtl/>
          <w:lang w:bidi="ar"/>
        </w:rPr>
        <w:t xml:space="preserve"> </w:t>
      </w:r>
    </w:p>
    <w:p w:rsidR="006A384C" w:rsidRDefault="006A384C" w:rsidP="006A384C">
      <w:pPr>
        <w:pStyle w:val="BodyCALD"/>
        <w:bidi/>
        <w:rPr>
          <w:rStyle w:val="Directory-subheadings"/>
        </w:rPr>
      </w:pPr>
      <w:r>
        <w:rPr>
          <w:rStyle w:val="Directory-subheadings"/>
        </w:rPr>
        <w:t>Cancer Institute NSW</w:t>
      </w:r>
    </w:p>
    <w:p w:rsidR="006A384C" w:rsidRDefault="005245D1" w:rsidP="00E231A4">
      <w:pPr>
        <w:pStyle w:val="BodyCALD"/>
        <w:bidi/>
      </w:pPr>
      <w:dir w:val="rtl">
        <w:r w:rsidR="006A384C">
          <w:rPr>
            <w:rtl/>
            <w:lang w:bidi="ar"/>
          </w:rPr>
          <w:t>الهاتف:</w:t>
        </w:r>
        <w:r w:rsidR="006A384C">
          <w:rPr>
            <w:rtl/>
            <w:lang w:bidi="ar"/>
          </w:rPr>
          <w:t xml:space="preserve">‬ </w:t>
        </w:r>
        <w:r w:rsidR="00E231A4">
          <w:rPr>
            <w:lang w:bidi="ar"/>
          </w:rPr>
          <w:t>(02) 8374 5600</w:t>
        </w:r>
        <w:r w:rsidR="004E0040">
          <w:t>‬</w:t>
        </w:r>
        <w:r w:rsidR="00E231A4">
          <w:t>‬</w:t>
        </w:r>
        <w:r w:rsidR="00EF7F0C">
          <w:t>‬</w:t>
        </w:r>
        <w:r>
          <w:t>‬</w:t>
        </w:r>
      </w:dir>
    </w:p>
    <w:p w:rsidR="006A384C" w:rsidRDefault="006A384C" w:rsidP="006A384C">
      <w:pPr>
        <w:pStyle w:val="BodyCALD"/>
        <w:bidi/>
      </w:pPr>
      <w:r>
        <w:rPr>
          <w:rtl/>
          <w:lang w:bidi="ar"/>
        </w:rPr>
        <w:t xml:space="preserve">البريد الإلكتروني: </w:t>
      </w:r>
      <w:hyperlink r:id="rId15" w:history="1">
        <w:r>
          <w:rPr>
            <w:rStyle w:val="Hyperlink"/>
          </w:rPr>
          <w:t>information@cancerinstitute.org.au</w:t>
        </w:r>
      </w:hyperlink>
    </w:p>
    <w:p w:rsidR="006A384C" w:rsidRPr="001A5B59" w:rsidRDefault="006A384C" w:rsidP="006A384C">
      <w:pPr>
        <w:pStyle w:val="BodyCALD"/>
        <w:bidi/>
      </w:pPr>
      <w:r>
        <w:rPr>
          <w:rtl/>
          <w:lang w:bidi="ar"/>
        </w:rPr>
        <w:t xml:space="preserve">الموقع الإلكتروني: </w:t>
      </w:r>
      <w:r>
        <w:t>www.cancerinstitute.org.au</w:t>
      </w:r>
    </w:p>
    <w:p w:rsidR="006A384C" w:rsidRPr="001A5B59" w:rsidRDefault="006A384C" w:rsidP="006A384C">
      <w:pPr>
        <w:pStyle w:val="Heading2"/>
        <w:bidi/>
      </w:pPr>
      <w:bookmarkStart w:id="50" w:name="_Toc391125379"/>
      <w:bookmarkStart w:id="51" w:name="_Toc393737616"/>
      <w:r>
        <w:rPr>
          <w:bCs/>
          <w:rtl/>
          <w:lang w:bidi="ar"/>
        </w:rPr>
        <w:t>مجموعات العمل والدعم</w:t>
      </w:r>
      <w:bookmarkEnd w:id="50"/>
      <w:bookmarkEnd w:id="51"/>
    </w:p>
    <w:p w:rsidR="006A384C" w:rsidRPr="001A5B59" w:rsidRDefault="006A384C" w:rsidP="006A384C">
      <w:pPr>
        <w:pStyle w:val="BodyCALD"/>
        <w:bidi/>
      </w:pPr>
      <w:r>
        <w:rPr>
          <w:rtl/>
          <w:lang w:bidi="ar"/>
        </w:rPr>
        <w:t>يرجى ملاحظة أن هذه ليست قائمة شاملة. الرجاء سؤال فريق العلاج الخاص بك لمزيد من التفاصيل عن المنظمات التي لها صلة بسرطانك.</w:t>
      </w:r>
    </w:p>
    <w:p w:rsidR="006A384C" w:rsidRDefault="006A384C" w:rsidP="006A384C">
      <w:pPr>
        <w:pStyle w:val="BodyCALD"/>
        <w:bidi/>
      </w:pPr>
      <w:r>
        <w:t>Breast Cancer Network Australia</w:t>
      </w:r>
      <w:r>
        <w:rPr>
          <w:rtl/>
          <w:lang w:bidi="ar"/>
        </w:rPr>
        <w:t xml:space="preserve"> </w:t>
      </w:r>
    </w:p>
    <w:p w:rsidR="006A384C" w:rsidRDefault="005245D1" w:rsidP="00E231A4">
      <w:pPr>
        <w:pStyle w:val="BodyCALD"/>
        <w:bidi/>
      </w:pPr>
      <w:dir w:val="rtl">
        <w:r w:rsidR="006A384C">
          <w:rPr>
            <w:rtl/>
            <w:lang w:bidi="ar"/>
          </w:rPr>
          <w:t>الهاتف:</w:t>
        </w:r>
        <w:r w:rsidR="006A384C">
          <w:rPr>
            <w:rtl/>
            <w:lang w:bidi="ar"/>
          </w:rPr>
          <w:t xml:space="preserve">‬ </w:t>
        </w:r>
        <w:r w:rsidR="00E231A4">
          <w:rPr>
            <w:lang w:bidi="ar"/>
          </w:rPr>
          <w:t>1800 500 258</w:t>
        </w:r>
        <w:r w:rsidR="004E0040">
          <w:t>‬</w:t>
        </w:r>
        <w:r w:rsidR="00E231A4">
          <w:t>‬</w:t>
        </w:r>
        <w:r w:rsidR="00EF7F0C">
          <w:t>‬</w:t>
        </w:r>
        <w:r>
          <w:t>‬</w:t>
        </w:r>
      </w:dir>
    </w:p>
    <w:p w:rsidR="006A384C" w:rsidRDefault="006A384C" w:rsidP="006A384C">
      <w:pPr>
        <w:pStyle w:val="BodyCALD"/>
        <w:bidi/>
      </w:pPr>
      <w:r>
        <w:rPr>
          <w:rtl/>
          <w:lang w:bidi="ar"/>
        </w:rPr>
        <w:t xml:space="preserve">البريد الإلكتروني: </w:t>
      </w:r>
      <w:hyperlink r:id="rId16" w:history="1">
        <w:r>
          <w:rPr>
            <w:rStyle w:val="Hyperlink"/>
          </w:rPr>
          <w:t>beacon@bcna.org.au</w:t>
        </w:r>
      </w:hyperlink>
    </w:p>
    <w:p w:rsidR="006A384C" w:rsidRDefault="006A384C" w:rsidP="006A384C">
      <w:pPr>
        <w:pStyle w:val="BodyCALD"/>
        <w:bidi/>
      </w:pPr>
      <w:r>
        <w:rPr>
          <w:rtl/>
          <w:lang w:bidi="ar"/>
        </w:rPr>
        <w:t xml:space="preserve">الموقع الإلكتروني: </w:t>
      </w:r>
      <w:hyperlink r:id="rId17" w:history="1">
        <w:r>
          <w:rPr>
            <w:rStyle w:val="Hyperlink"/>
          </w:rPr>
          <w:t>www.bcna.org.au</w:t>
        </w:r>
      </w:hyperlink>
    </w:p>
    <w:p w:rsidR="006A384C" w:rsidRDefault="006A384C" w:rsidP="006A384C">
      <w:pPr>
        <w:pStyle w:val="BodyCALD"/>
        <w:bidi/>
      </w:pPr>
      <w:r>
        <w:t>Cancer Voices Australia</w:t>
      </w:r>
      <w:r>
        <w:rPr>
          <w:rtl/>
          <w:lang w:bidi="ar"/>
        </w:rPr>
        <w:t xml:space="preserve"> </w:t>
      </w:r>
    </w:p>
    <w:p w:rsidR="006A384C" w:rsidRDefault="005245D1" w:rsidP="00E231A4">
      <w:pPr>
        <w:pStyle w:val="BodyCALD"/>
        <w:bidi/>
      </w:pPr>
      <w:dir w:val="rtl">
        <w:r w:rsidR="006A384C">
          <w:rPr>
            <w:rtl/>
            <w:lang w:bidi="ar"/>
          </w:rPr>
          <w:t>الهاتف:</w:t>
        </w:r>
        <w:r w:rsidR="006A384C">
          <w:rPr>
            <w:rtl/>
            <w:lang w:bidi="ar"/>
          </w:rPr>
          <w:t xml:space="preserve">‬ </w:t>
        </w:r>
        <w:r w:rsidR="00E231A4">
          <w:rPr>
            <w:lang w:bidi="ar"/>
          </w:rPr>
          <w:t>(02) 8063 4191</w:t>
        </w:r>
        <w:r w:rsidR="006A384C">
          <w:rPr>
            <w:rtl/>
            <w:lang w:bidi="ar"/>
          </w:rPr>
          <w:t xml:space="preserve"> </w:t>
        </w:r>
        <w:r w:rsidR="004E0040">
          <w:t>‬</w:t>
        </w:r>
        <w:r w:rsidR="00E231A4">
          <w:t>‬</w:t>
        </w:r>
        <w:r w:rsidR="00EF7F0C">
          <w:t>‬</w:t>
        </w:r>
        <w:r>
          <w:t>‬</w:t>
        </w:r>
      </w:dir>
    </w:p>
    <w:p w:rsidR="006A384C" w:rsidRPr="001A5B59" w:rsidRDefault="006A384C" w:rsidP="006A384C">
      <w:pPr>
        <w:pStyle w:val="BodyCALD"/>
        <w:bidi/>
      </w:pPr>
      <w:r>
        <w:rPr>
          <w:rtl/>
          <w:lang w:bidi="ar"/>
        </w:rPr>
        <w:t xml:space="preserve">الموقع الإلكتروني: </w:t>
      </w:r>
      <w:r>
        <w:t>www.cancervoicesaustralia.org.au</w:t>
      </w:r>
    </w:p>
    <w:p w:rsidR="006A384C" w:rsidRDefault="006A384C" w:rsidP="006A384C">
      <w:pPr>
        <w:pStyle w:val="BodyCALD"/>
        <w:bidi/>
      </w:pPr>
      <w:r>
        <w:t>Leukaemia Foundation</w:t>
      </w:r>
      <w:r>
        <w:rPr>
          <w:rtl/>
          <w:lang w:bidi="ar"/>
        </w:rPr>
        <w:t xml:space="preserve"> </w:t>
      </w:r>
    </w:p>
    <w:p w:rsidR="006A384C" w:rsidRDefault="005245D1" w:rsidP="00E231A4">
      <w:pPr>
        <w:pStyle w:val="BodyCALD"/>
        <w:bidi/>
      </w:pPr>
      <w:dir w:val="rtl">
        <w:r w:rsidR="006A384C">
          <w:rPr>
            <w:rtl/>
            <w:lang w:bidi="ar"/>
          </w:rPr>
          <w:t>الهاتف:</w:t>
        </w:r>
        <w:r w:rsidR="006A384C">
          <w:rPr>
            <w:rtl/>
            <w:lang w:bidi="ar"/>
          </w:rPr>
          <w:t xml:space="preserve">‬ </w:t>
        </w:r>
        <w:r w:rsidR="00E231A4">
          <w:rPr>
            <w:lang w:bidi="ar"/>
          </w:rPr>
          <w:t>1800 620 420</w:t>
        </w:r>
        <w:r w:rsidR="006A384C">
          <w:rPr>
            <w:rtl/>
            <w:lang w:bidi="ar"/>
          </w:rPr>
          <w:t xml:space="preserve"> </w:t>
        </w:r>
        <w:r w:rsidR="004E0040">
          <w:t>‬</w:t>
        </w:r>
        <w:r w:rsidR="00E231A4">
          <w:t>‬</w:t>
        </w:r>
        <w:r w:rsidR="00EF7F0C">
          <w:t>‬</w:t>
        </w:r>
        <w:r>
          <w:t>‬</w:t>
        </w:r>
      </w:dir>
    </w:p>
    <w:p w:rsidR="006A384C" w:rsidRDefault="006A384C" w:rsidP="006A384C">
      <w:pPr>
        <w:pStyle w:val="BodyCALD"/>
        <w:bidi/>
      </w:pPr>
      <w:r>
        <w:rPr>
          <w:rtl/>
          <w:lang w:bidi="ar"/>
        </w:rPr>
        <w:t xml:space="preserve">البريد الإلكتروني: </w:t>
      </w:r>
      <w:r>
        <w:t>info@leukaemia.org.au</w:t>
      </w:r>
      <w:r>
        <w:rPr>
          <w:rtl/>
          <w:lang w:bidi="ar"/>
        </w:rPr>
        <w:t xml:space="preserve"> </w:t>
      </w:r>
    </w:p>
    <w:p w:rsidR="006A384C" w:rsidRPr="001A5B59" w:rsidRDefault="006A384C" w:rsidP="006A384C">
      <w:pPr>
        <w:pStyle w:val="BodyCALD"/>
        <w:bidi/>
      </w:pPr>
      <w:r>
        <w:rPr>
          <w:rtl/>
          <w:lang w:bidi="ar"/>
        </w:rPr>
        <w:lastRenderedPageBreak/>
        <w:t xml:space="preserve">الموقع الإلكتروني: </w:t>
      </w:r>
      <w:r>
        <w:t>www.leukaemia.org.au</w:t>
      </w:r>
    </w:p>
    <w:p w:rsidR="006A384C" w:rsidRDefault="006A384C" w:rsidP="006A384C">
      <w:pPr>
        <w:pStyle w:val="BodyCALD"/>
        <w:bidi/>
      </w:pPr>
      <w:r>
        <w:t>OvCa Australia</w:t>
      </w:r>
    </w:p>
    <w:p w:rsidR="006A384C" w:rsidRDefault="005245D1" w:rsidP="00E231A4">
      <w:pPr>
        <w:pStyle w:val="BodyCALD"/>
        <w:bidi/>
      </w:pPr>
      <w:dir w:val="rtl">
        <w:r w:rsidR="006A384C">
          <w:rPr>
            <w:rtl/>
            <w:lang w:bidi="ar"/>
          </w:rPr>
          <w:t>الهاتف:</w:t>
        </w:r>
        <w:r w:rsidR="006A384C">
          <w:rPr>
            <w:rtl/>
            <w:lang w:bidi="ar"/>
          </w:rPr>
          <w:t xml:space="preserve">‬ </w:t>
        </w:r>
        <w:r w:rsidR="00E231A4">
          <w:rPr>
            <w:lang w:bidi="ar"/>
          </w:rPr>
          <w:t>1300 660 334</w:t>
        </w:r>
        <w:r w:rsidR="004E0040">
          <w:t>‬</w:t>
        </w:r>
        <w:r w:rsidR="00E231A4">
          <w:t>‬</w:t>
        </w:r>
        <w:r w:rsidR="00EF7F0C">
          <w:t>‬</w:t>
        </w:r>
        <w:r>
          <w:t>‬</w:t>
        </w:r>
      </w:dir>
    </w:p>
    <w:p w:rsidR="006A384C" w:rsidRDefault="006A384C" w:rsidP="006A384C">
      <w:pPr>
        <w:pStyle w:val="BodyCALD"/>
        <w:bidi/>
      </w:pPr>
      <w:r>
        <w:rPr>
          <w:rtl/>
          <w:lang w:bidi="ar"/>
        </w:rPr>
        <w:t xml:space="preserve">البريد الإلكتروني: </w:t>
      </w:r>
      <w:hyperlink r:id="rId18" w:history="1">
        <w:r>
          <w:rPr>
            <w:rStyle w:val="Hyperlink"/>
          </w:rPr>
          <w:t>info@ovca.org.au</w:t>
        </w:r>
      </w:hyperlink>
    </w:p>
    <w:p w:rsidR="006A384C" w:rsidRPr="001A5B59" w:rsidRDefault="006A384C" w:rsidP="006A384C">
      <w:pPr>
        <w:pStyle w:val="BodyCALD"/>
        <w:bidi/>
      </w:pPr>
      <w:r>
        <w:rPr>
          <w:rtl/>
          <w:lang w:bidi="ar"/>
        </w:rPr>
        <w:t xml:space="preserve">الموقع الإلكتروني: </w:t>
      </w:r>
      <w:r>
        <w:t>www.ovca.org</w:t>
      </w:r>
    </w:p>
    <w:p w:rsidR="006A384C" w:rsidRDefault="006A384C" w:rsidP="006A384C">
      <w:pPr>
        <w:pStyle w:val="BodyCALD"/>
        <w:bidi/>
      </w:pPr>
      <w:r>
        <w:t>Prostate Cancer Foundation of Australia</w:t>
      </w:r>
      <w:r>
        <w:rPr>
          <w:rtl/>
          <w:lang w:bidi="ar"/>
        </w:rPr>
        <w:t xml:space="preserve"> </w:t>
      </w:r>
    </w:p>
    <w:p w:rsidR="006A384C" w:rsidRDefault="005245D1" w:rsidP="00E231A4">
      <w:pPr>
        <w:pStyle w:val="BodyCALD"/>
        <w:bidi/>
      </w:pPr>
      <w:dir w:val="rtl">
        <w:r w:rsidR="006A384C">
          <w:rPr>
            <w:rtl/>
            <w:lang w:bidi="ar"/>
          </w:rPr>
          <w:t>الهاتف:</w:t>
        </w:r>
        <w:r w:rsidR="006A384C">
          <w:rPr>
            <w:rtl/>
            <w:lang w:bidi="ar"/>
          </w:rPr>
          <w:t xml:space="preserve">‬ </w:t>
        </w:r>
        <w:r w:rsidR="00E231A4">
          <w:rPr>
            <w:lang w:bidi="ar"/>
          </w:rPr>
          <w:t>1800 220 099</w:t>
        </w:r>
        <w:r w:rsidR="00E231A4">
          <w:t>‬</w:t>
        </w:r>
        <w:r w:rsidR="00EF7F0C">
          <w:t>‬</w:t>
        </w:r>
        <w:r>
          <w:t>‬</w:t>
        </w:r>
      </w:dir>
    </w:p>
    <w:p w:rsidR="006A384C" w:rsidRPr="001A5B59" w:rsidRDefault="006A384C" w:rsidP="006A384C">
      <w:pPr>
        <w:pStyle w:val="BodyCALD"/>
        <w:bidi/>
        <w:rPr>
          <w:rStyle w:val="Directory-subheadings"/>
        </w:rPr>
      </w:pPr>
      <w:r>
        <w:rPr>
          <w:rtl/>
          <w:lang w:bidi="ar"/>
        </w:rPr>
        <w:t xml:space="preserve">الموقع الإلكتروني: </w:t>
      </w:r>
      <w:r>
        <w:t>www.prostate.org.au</w:t>
      </w:r>
    </w:p>
    <w:p w:rsidR="006A384C" w:rsidRPr="001A5B59" w:rsidRDefault="006A384C" w:rsidP="006A384C">
      <w:pPr>
        <w:pStyle w:val="Heading2"/>
        <w:bidi/>
      </w:pPr>
      <w:bookmarkStart w:id="52" w:name="_Toc391125380"/>
      <w:bookmarkStart w:id="53" w:name="_Toc393737617"/>
      <w:r>
        <w:rPr>
          <w:bCs/>
          <w:rtl/>
          <w:lang w:bidi="ar"/>
        </w:rPr>
        <w:t>منظمات أخرى</w:t>
      </w:r>
      <w:bookmarkEnd w:id="52"/>
      <w:bookmarkEnd w:id="53"/>
    </w:p>
    <w:p w:rsidR="006A384C" w:rsidRDefault="006A384C" w:rsidP="006A384C">
      <w:pPr>
        <w:pStyle w:val="BodyCALD"/>
        <w:bidi/>
      </w:pPr>
      <w:r>
        <w:t>Australian Council of Stoma Associations (ACSA</w:t>
      </w:r>
      <w:r>
        <w:rPr>
          <w:rtl/>
          <w:lang w:bidi="ar"/>
        </w:rPr>
        <w:t>)</w:t>
      </w:r>
    </w:p>
    <w:p w:rsidR="006A384C" w:rsidRDefault="006A384C" w:rsidP="006A384C">
      <w:pPr>
        <w:pStyle w:val="BodyCALD"/>
        <w:bidi/>
      </w:pPr>
      <w:r>
        <w:rPr>
          <w:rtl/>
          <w:lang w:bidi="ar"/>
        </w:rPr>
        <w:t xml:space="preserve">البريد الإلكتروني: </w:t>
      </w:r>
      <w:hyperlink r:id="rId19" w:history="1">
        <w:r>
          <w:rPr>
            <w:rStyle w:val="Hyperlink"/>
          </w:rPr>
          <w:t>info@australianstoma.com.au</w:t>
        </w:r>
      </w:hyperlink>
    </w:p>
    <w:p w:rsidR="006A384C" w:rsidRPr="001A5B59" w:rsidRDefault="006A384C" w:rsidP="006A384C">
      <w:pPr>
        <w:pStyle w:val="BodyCALD"/>
        <w:bidi/>
      </w:pPr>
      <w:r>
        <w:rPr>
          <w:rtl/>
          <w:lang w:bidi="ar"/>
        </w:rPr>
        <w:t xml:space="preserve">الموقع الإلكتروني: </w:t>
      </w:r>
      <w:r>
        <w:t>www.australianstoma.com.au</w:t>
      </w:r>
    </w:p>
    <w:p w:rsidR="006A384C" w:rsidRDefault="006A384C" w:rsidP="006A384C">
      <w:pPr>
        <w:pStyle w:val="BodyCALD"/>
        <w:bidi/>
      </w:pPr>
      <w:r>
        <w:rPr>
          <w:rStyle w:val="Directory-subheadings"/>
        </w:rPr>
        <w:t>CanTeen</w:t>
      </w:r>
      <w:r>
        <w:rPr>
          <w:rtl/>
          <w:lang w:bidi="ar"/>
        </w:rPr>
        <w:t xml:space="preserve"> (بما في ذلك برامج للمرضى والأخوة والأخوات والأبناء) </w:t>
      </w:r>
    </w:p>
    <w:p w:rsidR="006A384C" w:rsidRDefault="005245D1" w:rsidP="00E231A4">
      <w:pPr>
        <w:pStyle w:val="BodyCALD"/>
        <w:bidi/>
      </w:pPr>
      <w:dir w:val="rtl">
        <w:r w:rsidR="006A384C">
          <w:rPr>
            <w:rtl/>
            <w:lang w:bidi="ar"/>
          </w:rPr>
          <w:t>الهاتف:</w:t>
        </w:r>
        <w:r w:rsidR="006A384C">
          <w:rPr>
            <w:rtl/>
            <w:lang w:bidi="ar"/>
          </w:rPr>
          <w:t xml:space="preserve">‬ </w:t>
        </w:r>
        <w:r w:rsidR="00E231A4">
          <w:rPr>
            <w:lang w:bidi="ar"/>
          </w:rPr>
          <w:t>1800 226 833</w:t>
        </w:r>
        <w:r w:rsidR="004E0040">
          <w:t>‬</w:t>
        </w:r>
        <w:r w:rsidR="00E231A4">
          <w:t>‬</w:t>
        </w:r>
        <w:r w:rsidR="00EF7F0C">
          <w:t>‬</w:t>
        </w:r>
        <w:r>
          <w:t>‬</w:t>
        </w:r>
      </w:dir>
    </w:p>
    <w:p w:rsidR="006A384C" w:rsidRDefault="006A384C" w:rsidP="006A384C">
      <w:pPr>
        <w:pStyle w:val="BodyCALD"/>
        <w:bidi/>
      </w:pPr>
      <w:r>
        <w:rPr>
          <w:rtl/>
          <w:lang w:bidi="ar"/>
        </w:rPr>
        <w:t xml:space="preserve">البريد الإلكتروني: </w:t>
      </w:r>
      <w:hyperlink r:id="rId20" w:history="1">
        <w:r>
          <w:rPr>
            <w:rStyle w:val="Hyperlink"/>
          </w:rPr>
          <w:t>admin@canteen.org.au</w:t>
        </w:r>
      </w:hyperlink>
    </w:p>
    <w:p w:rsidR="006A384C" w:rsidRPr="001A5B59" w:rsidRDefault="006A384C" w:rsidP="006A384C">
      <w:pPr>
        <w:pStyle w:val="BodyCALD"/>
        <w:bidi/>
      </w:pPr>
      <w:r>
        <w:rPr>
          <w:rtl/>
          <w:lang w:bidi="ar"/>
        </w:rPr>
        <w:t xml:space="preserve">الموقع الإلكتروني: </w:t>
      </w:r>
      <w:r>
        <w:t>www.canteen.org.au</w:t>
      </w:r>
    </w:p>
    <w:p w:rsidR="006A384C" w:rsidRDefault="006A384C" w:rsidP="006A384C">
      <w:pPr>
        <w:pStyle w:val="BodyCALD"/>
        <w:bidi/>
      </w:pPr>
      <w:r>
        <w:t>Continence Foundation of Australia</w:t>
      </w:r>
    </w:p>
    <w:p w:rsidR="006A384C" w:rsidRDefault="006A384C" w:rsidP="006A384C">
      <w:pPr>
        <w:pStyle w:val="BodyCALD"/>
        <w:bidi/>
      </w:pPr>
      <w:r>
        <w:rPr>
          <w:rtl/>
          <w:lang w:bidi="ar"/>
        </w:rPr>
        <w:t xml:space="preserve">البريد الإلكتروني: </w:t>
      </w:r>
      <w:hyperlink r:id="rId21" w:history="1">
        <w:r>
          <w:rPr>
            <w:rStyle w:val="Hyperlink"/>
          </w:rPr>
          <w:t>info@continence.org.au</w:t>
        </w:r>
      </w:hyperlink>
    </w:p>
    <w:p w:rsidR="006A384C" w:rsidRPr="001A5B59" w:rsidRDefault="006A384C" w:rsidP="006A384C">
      <w:pPr>
        <w:pStyle w:val="BodyCALD"/>
        <w:bidi/>
      </w:pPr>
      <w:r>
        <w:rPr>
          <w:rtl/>
          <w:lang w:bidi="ar"/>
        </w:rPr>
        <w:t xml:space="preserve">الموقع الإلكتروني: </w:t>
      </w:r>
      <w:r>
        <w:t>www.continence.org.au</w:t>
      </w:r>
    </w:p>
    <w:p w:rsidR="006A384C" w:rsidRDefault="006A384C" w:rsidP="006A384C">
      <w:pPr>
        <w:pStyle w:val="BodyCALD"/>
        <w:bidi/>
      </w:pPr>
      <w:r>
        <w:rPr>
          <w:rtl/>
          <w:lang w:bidi="ar"/>
        </w:rPr>
        <w:t xml:space="preserve">تبدون بحالة جيدة.. تشعرون بشكل أفضل </w:t>
      </w:r>
    </w:p>
    <w:p w:rsidR="006A384C" w:rsidRDefault="005245D1" w:rsidP="00E231A4">
      <w:pPr>
        <w:pStyle w:val="BodyCALD"/>
        <w:bidi/>
      </w:pPr>
      <w:dir w:val="rtl">
        <w:r w:rsidR="006A384C">
          <w:rPr>
            <w:rtl/>
            <w:lang w:bidi="ar"/>
          </w:rPr>
          <w:t>الهاتف:</w:t>
        </w:r>
        <w:r w:rsidR="006A384C">
          <w:rPr>
            <w:rtl/>
            <w:lang w:bidi="ar"/>
          </w:rPr>
          <w:t xml:space="preserve">‬ </w:t>
        </w:r>
        <w:r w:rsidR="00E231A4">
          <w:rPr>
            <w:lang w:bidi="ar"/>
          </w:rPr>
          <w:t>1800 650 960</w:t>
        </w:r>
        <w:r w:rsidR="004E0040">
          <w:t>‬</w:t>
        </w:r>
        <w:r w:rsidR="00E231A4">
          <w:t>‬</w:t>
        </w:r>
        <w:r w:rsidR="00EF7F0C">
          <w:t>‬</w:t>
        </w:r>
        <w:r>
          <w:t>‬</w:t>
        </w:r>
      </w:dir>
    </w:p>
    <w:p w:rsidR="006A384C" w:rsidRPr="001A5B59" w:rsidRDefault="006A384C" w:rsidP="006A384C">
      <w:pPr>
        <w:pStyle w:val="BodyCALD"/>
        <w:bidi/>
      </w:pPr>
      <w:r>
        <w:rPr>
          <w:rtl/>
          <w:lang w:bidi="ar"/>
        </w:rPr>
        <w:t xml:space="preserve">الموقع الإلكتروني: </w:t>
      </w:r>
      <w:r>
        <w:t>www.lgfb.org.au</w:t>
      </w:r>
    </w:p>
    <w:p w:rsidR="006A384C" w:rsidRDefault="006A384C" w:rsidP="006A384C">
      <w:pPr>
        <w:pStyle w:val="BodyCALD"/>
        <w:bidi/>
      </w:pPr>
      <w:r>
        <w:t>National Continence Helpline</w:t>
      </w:r>
    </w:p>
    <w:p w:rsidR="006A384C" w:rsidRPr="001A5B59" w:rsidRDefault="005245D1" w:rsidP="00E231A4">
      <w:pPr>
        <w:pStyle w:val="BodyCALD"/>
        <w:bidi/>
      </w:pPr>
      <w:dir w:val="rtl">
        <w:r w:rsidR="006A384C">
          <w:rPr>
            <w:rtl/>
            <w:lang w:bidi="ar"/>
          </w:rPr>
          <w:t>الهاتف:</w:t>
        </w:r>
        <w:r w:rsidR="006A384C">
          <w:rPr>
            <w:rtl/>
            <w:lang w:bidi="ar"/>
          </w:rPr>
          <w:t xml:space="preserve">‬ </w:t>
        </w:r>
        <w:r w:rsidR="00E231A4">
          <w:rPr>
            <w:lang w:bidi="ar"/>
          </w:rPr>
          <w:t>1800 33 00 66</w:t>
        </w:r>
        <w:r w:rsidR="006A384C">
          <w:rPr>
            <w:rtl/>
            <w:lang w:bidi="ar"/>
          </w:rPr>
          <w:t xml:space="preserve"> </w:t>
        </w:r>
        <w:r w:rsidR="004E0040">
          <w:t>‬</w:t>
        </w:r>
        <w:r w:rsidR="00E231A4">
          <w:t>‬</w:t>
        </w:r>
        <w:r w:rsidR="00EF7F0C">
          <w:t>‬</w:t>
        </w:r>
        <w:r>
          <w:t>‬</w:t>
        </w:r>
      </w:dir>
    </w:p>
    <w:p w:rsidR="006A384C" w:rsidRDefault="006A384C" w:rsidP="006A384C">
      <w:pPr>
        <w:pStyle w:val="BodyCALD"/>
        <w:bidi/>
      </w:pPr>
      <w:r>
        <w:t>Palliative Care Australia</w:t>
      </w:r>
      <w:r>
        <w:rPr>
          <w:rtl/>
          <w:lang w:bidi="ar"/>
        </w:rPr>
        <w:t xml:space="preserve"> </w:t>
      </w:r>
    </w:p>
    <w:p w:rsidR="006A384C" w:rsidRDefault="005245D1" w:rsidP="00E231A4">
      <w:pPr>
        <w:pStyle w:val="BodyCALD"/>
        <w:bidi/>
      </w:pPr>
      <w:dir w:val="rtl">
        <w:r w:rsidR="006A384C">
          <w:rPr>
            <w:rtl/>
            <w:lang w:bidi="ar"/>
          </w:rPr>
          <w:t>الهاتف:</w:t>
        </w:r>
        <w:r w:rsidR="006A384C">
          <w:rPr>
            <w:rtl/>
            <w:lang w:bidi="ar"/>
          </w:rPr>
          <w:t xml:space="preserve">‬ </w:t>
        </w:r>
        <w:r w:rsidR="00E231A4">
          <w:rPr>
            <w:lang w:bidi="ar"/>
          </w:rPr>
          <w:t>(02) 6232 4433</w:t>
        </w:r>
        <w:r w:rsidR="004E0040">
          <w:t>‬</w:t>
        </w:r>
        <w:r w:rsidR="00E231A4">
          <w:t>‬</w:t>
        </w:r>
        <w:r w:rsidR="00EF7F0C">
          <w:t>‬</w:t>
        </w:r>
        <w:r>
          <w:t>‬</w:t>
        </w:r>
      </w:dir>
    </w:p>
    <w:p w:rsidR="006A384C" w:rsidRDefault="006A384C" w:rsidP="006A384C">
      <w:pPr>
        <w:pStyle w:val="BodyCALD"/>
        <w:bidi/>
      </w:pPr>
      <w:r>
        <w:rPr>
          <w:rtl/>
          <w:lang w:bidi="ar"/>
        </w:rPr>
        <w:t xml:space="preserve">البريد الإلكتروني: </w:t>
      </w:r>
      <w:hyperlink r:id="rId22" w:history="1">
        <w:r>
          <w:rPr>
            <w:rStyle w:val="Hyperlink"/>
          </w:rPr>
          <w:t>pcainc@pallcare.org.au</w:t>
        </w:r>
      </w:hyperlink>
    </w:p>
    <w:p w:rsidR="006A384C" w:rsidRDefault="006A384C" w:rsidP="006A384C">
      <w:pPr>
        <w:pStyle w:val="BodyCALD"/>
        <w:bidi/>
      </w:pPr>
      <w:r>
        <w:rPr>
          <w:rtl/>
          <w:lang w:bidi="ar"/>
        </w:rPr>
        <w:t xml:space="preserve">الموقع الإلكتروني: </w:t>
      </w:r>
      <w:hyperlink r:id="rId23" w:history="1">
        <w:r>
          <w:rPr>
            <w:rStyle w:val="Hyperlink"/>
          </w:rPr>
          <w:t>www.pallcare.org.au</w:t>
        </w:r>
      </w:hyperlink>
    </w:p>
    <w:p w:rsidR="006A384C" w:rsidRDefault="006A384C" w:rsidP="006A384C">
      <w:pPr>
        <w:pStyle w:val="BodyCALD"/>
        <w:bidi/>
      </w:pPr>
      <w:r>
        <w:t>The Lymphoedema Association of Australia</w:t>
      </w:r>
    </w:p>
    <w:p w:rsidR="006A384C" w:rsidRPr="001A5B59" w:rsidRDefault="006A384C" w:rsidP="006A384C">
      <w:pPr>
        <w:pStyle w:val="BodyCALD"/>
        <w:bidi/>
      </w:pPr>
      <w:r>
        <w:rPr>
          <w:rtl/>
          <w:lang w:bidi="ar"/>
        </w:rPr>
        <w:lastRenderedPageBreak/>
        <w:t xml:space="preserve">الموقع الإلكتروني: </w:t>
      </w:r>
      <w:r>
        <w:t>www.lymphoedema.org.au</w:t>
      </w:r>
    </w:p>
    <w:p w:rsidR="006A384C" w:rsidRDefault="006A384C" w:rsidP="006A384C">
      <w:pPr>
        <w:pStyle w:val="BodyCALD"/>
        <w:bidi/>
      </w:pPr>
      <w:r>
        <w:rPr>
          <w:rtl/>
          <w:lang w:bidi="ar"/>
        </w:rPr>
        <w:t xml:space="preserve">خدمة المترجم الفوري </w:t>
      </w:r>
    </w:p>
    <w:p w:rsidR="006A384C" w:rsidRDefault="005245D1" w:rsidP="00E231A4">
      <w:pPr>
        <w:pStyle w:val="BodyCALD"/>
        <w:bidi/>
      </w:pPr>
      <w:dir w:val="rtl">
        <w:r w:rsidR="00E231A4">
          <w:rPr>
            <w:rtl/>
            <w:lang w:bidi="ar"/>
          </w:rPr>
          <w:t>الهاتف:</w:t>
        </w:r>
        <w:r w:rsidR="00E231A4">
          <w:rPr>
            <w:rtl/>
            <w:lang w:bidi="ar"/>
          </w:rPr>
          <w:t xml:space="preserve">‬ </w:t>
        </w:r>
        <w:r w:rsidR="00E231A4">
          <w:rPr>
            <w:lang w:bidi="ar"/>
          </w:rPr>
          <w:t>13 14 50</w:t>
        </w:r>
        <w:r w:rsidR="006A384C">
          <w:rPr>
            <w:rtl/>
            <w:lang w:bidi="ar"/>
          </w:rPr>
          <w:t xml:space="preserve"> متوفّرة 24 ساعة في اليوم، سبعة أيام في الأسبوع.</w:t>
        </w:r>
        <w:r w:rsidR="004E0040">
          <w:t>‬</w:t>
        </w:r>
        <w:r w:rsidR="00E231A4">
          <w:t>‬</w:t>
        </w:r>
        <w:r w:rsidR="00EF7F0C">
          <w:t>‬</w:t>
        </w:r>
        <w:r>
          <w:t>‬</w:t>
        </w:r>
      </w:dir>
    </w:p>
    <w:p w:rsidR="006A384C" w:rsidRDefault="006A384C" w:rsidP="006A384C">
      <w:pPr>
        <w:pStyle w:val="Heading1"/>
        <w:bidi/>
        <w:rPr>
          <w:caps/>
        </w:rPr>
      </w:pPr>
      <w:bookmarkStart w:id="54" w:name="_Toc393737618"/>
      <w:r>
        <w:rPr>
          <w:rtl/>
          <w:lang w:bidi="ar"/>
        </w:rPr>
        <w:t>ما علي القيام به حيال ذلك؟</w:t>
      </w:r>
      <w:bookmarkEnd w:id="54"/>
    </w:p>
    <w:p w:rsidR="006A384C" w:rsidRDefault="006A384C" w:rsidP="00CE465B">
      <w:pPr>
        <w:pStyle w:val="BodyCALD"/>
        <w:bidi/>
      </w:pPr>
      <w:r>
        <w:rPr>
          <w:rtl/>
          <w:lang w:bidi="ar"/>
        </w:rPr>
        <w:t xml:space="preserve">تبعًا لما تشعر به قد ترغب في اعتماد بعض الأفكار المدرجة أدناه. قد ترغب في تأشير خانات الأفكار التي تعتقد أنها ذات صلة بوضعك. إذا كنت غير متأكد من كيفية الوصول إلى أي منها، أطلب من أي عضو في فريق علاجك أو اتصل بهاتف مجلس السرطان على الرقم </w:t>
      </w:r>
      <w:r w:rsidR="00CE465B">
        <w:rPr>
          <w:lang w:bidi="ar"/>
        </w:rPr>
        <w:t>13 11 20</w:t>
      </w:r>
      <w:r>
        <w:rPr>
          <w:rtl/>
          <w:lang w:bidi="ar"/>
        </w:rPr>
        <w:t>.</w:t>
      </w:r>
    </w:p>
    <w:p w:rsidR="006A384C" w:rsidRDefault="006A384C" w:rsidP="004132FC">
      <w:pPr>
        <w:pStyle w:val="Heading2CALD"/>
        <w:bidi/>
        <w:outlineLvl w:val="1"/>
      </w:pPr>
      <w:bookmarkStart w:id="55" w:name="_Toc391125382"/>
      <w:bookmarkStart w:id="56" w:name="_Toc393737619"/>
      <w:r>
        <w:rPr>
          <w:bCs/>
          <w:rtl/>
          <w:lang w:bidi="ar"/>
        </w:rPr>
        <w:t>للمزيد من المعلومات</w:t>
      </w:r>
      <w:bookmarkEnd w:id="55"/>
      <w:bookmarkEnd w:id="56"/>
    </w:p>
    <w:p w:rsidR="006A384C" w:rsidRDefault="006A384C" w:rsidP="00516B7F">
      <w:pPr>
        <w:pStyle w:val="BulletListBodyCALD"/>
        <w:bidi/>
      </w:pPr>
      <w:r>
        <w:rPr>
          <w:rtl/>
          <w:lang w:bidi="ar"/>
        </w:rPr>
        <w:t>اسأل طبيبك شرح أي من الكلمات التي لا تفهمها.</w:t>
      </w:r>
    </w:p>
    <w:p w:rsidR="006A384C" w:rsidRPr="00516B7F" w:rsidRDefault="006A384C" w:rsidP="00516B7F">
      <w:pPr>
        <w:pStyle w:val="BulletListBodyCALD"/>
        <w:bidi/>
      </w:pPr>
      <w:r>
        <w:rPr>
          <w:rtl/>
          <w:lang w:bidi="ar"/>
        </w:rPr>
        <w:t>سجل استشارتك.</w:t>
      </w:r>
    </w:p>
    <w:p w:rsidR="006A384C" w:rsidRDefault="006A384C" w:rsidP="006A384C">
      <w:pPr>
        <w:pStyle w:val="BulletListBodyCALD"/>
        <w:bidi/>
      </w:pPr>
      <w:r>
        <w:rPr>
          <w:rtl/>
          <w:lang w:bidi="ar"/>
        </w:rPr>
        <w:t>حدد موعدًا آخر إذا كان لديك أسئلة أخرى.</w:t>
      </w:r>
    </w:p>
    <w:p w:rsidR="006A384C" w:rsidRDefault="006A384C" w:rsidP="006A384C">
      <w:pPr>
        <w:pStyle w:val="BulletListBodyCALD"/>
        <w:bidi/>
      </w:pPr>
      <w:r>
        <w:rPr>
          <w:rtl/>
          <w:lang w:bidi="ar"/>
        </w:rPr>
        <w:t>اطلب كتيّب المعلومات عن سرطانك.</w:t>
      </w:r>
    </w:p>
    <w:p w:rsidR="006A384C" w:rsidRDefault="006A384C" w:rsidP="006A384C">
      <w:pPr>
        <w:pStyle w:val="BulletListBodyCALD"/>
        <w:bidi/>
      </w:pPr>
      <w:r>
        <w:rPr>
          <w:rtl/>
          <w:lang w:bidi="ar"/>
        </w:rPr>
        <w:t>ابحث على شبكة الإنترنت. اسأل فريقك للعلاج أن يوصي بقائمة من مواقع ويب موثوق بها.</w:t>
      </w:r>
    </w:p>
    <w:p w:rsidR="006A384C" w:rsidRDefault="006A384C" w:rsidP="006A384C">
      <w:pPr>
        <w:pStyle w:val="BulletListBodyCALD"/>
        <w:bidi/>
      </w:pPr>
      <w:r>
        <w:rPr>
          <w:rtl/>
          <w:lang w:bidi="ar"/>
        </w:rPr>
        <w:t>اسأل طبيبك توضيح أو تأكيد الأشياء التي وجدتها على الإنترنت.</w:t>
      </w:r>
    </w:p>
    <w:p w:rsidR="006A384C" w:rsidRDefault="006A384C" w:rsidP="004132FC">
      <w:pPr>
        <w:pStyle w:val="Heading2CALD"/>
        <w:bidi/>
        <w:outlineLvl w:val="1"/>
      </w:pPr>
      <w:bookmarkStart w:id="57" w:name="_Toc391125383"/>
      <w:bookmarkStart w:id="58" w:name="_Toc393737620"/>
      <w:r>
        <w:rPr>
          <w:bCs/>
          <w:rtl/>
          <w:lang w:bidi="ar"/>
        </w:rPr>
        <w:t>مناقشة التشخيص أو التقديرات أو العلاج</w:t>
      </w:r>
      <w:bookmarkEnd w:id="57"/>
      <w:bookmarkEnd w:id="58"/>
    </w:p>
    <w:p w:rsidR="006A384C" w:rsidRDefault="006A384C" w:rsidP="006A384C">
      <w:pPr>
        <w:pStyle w:val="BulletListBodyCALD"/>
        <w:bidi/>
      </w:pPr>
      <w:r>
        <w:rPr>
          <w:rtl/>
          <w:lang w:bidi="ar"/>
        </w:rPr>
        <w:t>أخبر الطبيب كم تود أن تعلم.</w:t>
      </w:r>
    </w:p>
    <w:p w:rsidR="006A384C" w:rsidRDefault="006A384C" w:rsidP="006A384C">
      <w:pPr>
        <w:pStyle w:val="BulletListBodyCALD"/>
        <w:bidi/>
      </w:pPr>
      <w:r>
        <w:rPr>
          <w:rtl/>
          <w:lang w:bidi="ar"/>
        </w:rPr>
        <w:t>تأكد من أنك تفهم ما قاله الطبيب عن طريق طلب تكرار أقواله، وشرحها بطريقة مختلفة، أو كتابتها.</w:t>
      </w:r>
    </w:p>
    <w:p w:rsidR="006A384C" w:rsidRDefault="006A384C" w:rsidP="006A384C">
      <w:pPr>
        <w:pStyle w:val="BulletListBodyCALD"/>
        <w:bidi/>
      </w:pPr>
      <w:r>
        <w:rPr>
          <w:rtl/>
          <w:lang w:bidi="ar"/>
        </w:rPr>
        <w:t>اسأل عن فوائد كل من العلاجات وآثاره الجانبية.</w:t>
      </w:r>
    </w:p>
    <w:p w:rsidR="006A384C" w:rsidRDefault="006A384C" w:rsidP="006A384C">
      <w:pPr>
        <w:pStyle w:val="BulletListBodyCALD"/>
        <w:bidi/>
      </w:pPr>
      <w:r>
        <w:rPr>
          <w:rtl/>
          <w:lang w:bidi="ar"/>
        </w:rPr>
        <w:t>أطلب من الطبيب أن يشرح لك بالضبط ما ينطوي عليه العلاج، بما في ذلك ما سيحدث خطوة خطوة وتأثيره عليك.</w:t>
      </w:r>
    </w:p>
    <w:p w:rsidR="006A384C" w:rsidRDefault="006A384C" w:rsidP="004132FC">
      <w:pPr>
        <w:pStyle w:val="Heading2CALD"/>
        <w:bidi/>
        <w:outlineLvl w:val="1"/>
      </w:pPr>
      <w:bookmarkStart w:id="59" w:name="_Toc391125384"/>
      <w:bookmarkStart w:id="60" w:name="_Toc393737621"/>
      <w:r>
        <w:rPr>
          <w:bCs/>
          <w:rtl/>
          <w:lang w:bidi="ar"/>
        </w:rPr>
        <w:t>التحدث عن مشاعري</w:t>
      </w:r>
      <w:bookmarkEnd w:id="59"/>
      <w:bookmarkEnd w:id="60"/>
    </w:p>
    <w:p w:rsidR="006A384C" w:rsidRDefault="006A384C" w:rsidP="006A384C">
      <w:pPr>
        <w:pStyle w:val="BulletListBodyCALD"/>
        <w:bidi/>
      </w:pPr>
      <w:r>
        <w:rPr>
          <w:rtl/>
          <w:lang w:bidi="ar"/>
        </w:rPr>
        <w:t>تحدث مع شريكك، أفراد الأسرة الآخرين، أو الأصدقاء عن ما تشعر به.</w:t>
      </w:r>
    </w:p>
    <w:p w:rsidR="006A384C" w:rsidRDefault="006A384C" w:rsidP="006A384C">
      <w:pPr>
        <w:pStyle w:val="BulletListBodyCALD"/>
        <w:bidi/>
      </w:pPr>
      <w:r>
        <w:rPr>
          <w:rtl/>
          <w:lang w:bidi="ar"/>
        </w:rPr>
        <w:t>تحدث مع طبيبك أو الممرضات عن مخاوفك وقلقك بشأن العلاج.</w:t>
      </w:r>
    </w:p>
    <w:p w:rsidR="006A384C" w:rsidRDefault="006A384C" w:rsidP="006A384C">
      <w:pPr>
        <w:pStyle w:val="BulletListBodyCALD"/>
        <w:bidi/>
      </w:pPr>
      <w:r>
        <w:rPr>
          <w:rtl/>
          <w:lang w:bidi="ar"/>
        </w:rPr>
        <w:t>اذهب إلى مجموعة دعم السرطان لمشاركة خبراتك.</w:t>
      </w:r>
    </w:p>
    <w:p w:rsidR="006A384C" w:rsidRDefault="006A384C" w:rsidP="006A384C">
      <w:pPr>
        <w:pStyle w:val="BulletListBodyCALD"/>
        <w:bidi/>
      </w:pPr>
      <w:r>
        <w:rPr>
          <w:rtl/>
          <w:lang w:bidi="ar"/>
        </w:rPr>
        <w:t>اذهب إلى مستشار أو أخصائي اجتماعي للتحدث عن مشاعرك، أو عن أي شيء يقلقك.</w:t>
      </w:r>
    </w:p>
    <w:p w:rsidR="006A384C" w:rsidRDefault="006A384C" w:rsidP="006A384C">
      <w:pPr>
        <w:pStyle w:val="BulletListBodyCALD"/>
        <w:bidi/>
      </w:pPr>
      <w:r>
        <w:rPr>
          <w:rtl/>
          <w:lang w:bidi="ar"/>
        </w:rPr>
        <w:t>احصل على المشورة الهاتفية بواسطة مجلس سرطان الولاية أو الإقليم المحلي.</w:t>
      </w:r>
    </w:p>
    <w:p w:rsidR="006A384C" w:rsidRDefault="006A384C" w:rsidP="004132FC">
      <w:pPr>
        <w:pStyle w:val="Heading2CALD"/>
        <w:bidi/>
        <w:outlineLvl w:val="1"/>
      </w:pPr>
      <w:bookmarkStart w:id="61" w:name="_Toc391125385"/>
      <w:bookmarkStart w:id="62" w:name="_Toc393737622"/>
      <w:r>
        <w:rPr>
          <w:bCs/>
          <w:rtl/>
          <w:lang w:bidi="ar"/>
        </w:rPr>
        <w:t>الحصول على الدعم لأسرتي وأصدقائي ومقدمي الرعاية</w:t>
      </w:r>
      <w:bookmarkEnd w:id="61"/>
      <w:bookmarkEnd w:id="62"/>
    </w:p>
    <w:p w:rsidR="006A384C" w:rsidRDefault="006A384C" w:rsidP="006A384C">
      <w:pPr>
        <w:pStyle w:val="BulletListBodyCALD"/>
        <w:bidi/>
      </w:pPr>
      <w:r>
        <w:rPr>
          <w:rtl/>
          <w:lang w:bidi="ar"/>
        </w:rPr>
        <w:t>اطلب من عضو فريق علاجك للمساعدة على شرح تشخيصك أو علاجك لأحد أفراد العائلة أو لصديق.</w:t>
      </w:r>
    </w:p>
    <w:p w:rsidR="006A384C" w:rsidRDefault="006A384C" w:rsidP="006A384C">
      <w:pPr>
        <w:pStyle w:val="BulletListBodyCALD"/>
        <w:bidi/>
      </w:pPr>
      <w:r>
        <w:rPr>
          <w:rtl/>
          <w:lang w:bidi="ar"/>
        </w:rPr>
        <w:t>ابحث عن مجموعات دعم الأسرة والأصدقاء.</w:t>
      </w:r>
    </w:p>
    <w:p w:rsidR="006A384C" w:rsidRDefault="006A384C" w:rsidP="006A384C">
      <w:pPr>
        <w:pStyle w:val="BulletListBodyCALD"/>
        <w:bidi/>
      </w:pPr>
      <w:r>
        <w:rPr>
          <w:rtl/>
          <w:lang w:bidi="ar"/>
        </w:rPr>
        <w:t>قم بتنظيم مشورة مشتركة مع شريكك.</w:t>
      </w:r>
    </w:p>
    <w:p w:rsidR="006A384C" w:rsidRDefault="006A384C" w:rsidP="004132FC">
      <w:pPr>
        <w:pStyle w:val="Heading2CALD"/>
        <w:bidi/>
        <w:outlineLvl w:val="1"/>
      </w:pPr>
      <w:bookmarkStart w:id="63" w:name="_Toc391125386"/>
      <w:bookmarkStart w:id="64" w:name="_Toc393737623"/>
      <w:r>
        <w:rPr>
          <w:bCs/>
          <w:rtl/>
          <w:lang w:bidi="ar"/>
        </w:rPr>
        <w:t>التعامل مع تحديات السرطان الإضافية</w:t>
      </w:r>
      <w:bookmarkEnd w:id="63"/>
      <w:bookmarkEnd w:id="64"/>
    </w:p>
    <w:p w:rsidR="006A384C" w:rsidRDefault="006A384C" w:rsidP="006A384C">
      <w:pPr>
        <w:pStyle w:val="BulletListBodyCALD"/>
        <w:bidi/>
      </w:pPr>
      <w:r>
        <w:rPr>
          <w:rtl/>
          <w:lang w:bidi="ar"/>
        </w:rPr>
        <w:lastRenderedPageBreak/>
        <w:t>تحدث إلى أحد أعضاء فريق العلاج حول كيفية التعامل مع التغيرات في جسمك.</w:t>
      </w:r>
    </w:p>
    <w:p w:rsidR="006A384C" w:rsidRDefault="006A384C" w:rsidP="006A384C">
      <w:pPr>
        <w:pStyle w:val="BulletListBodyCALD"/>
        <w:bidi/>
      </w:pPr>
      <w:r>
        <w:rPr>
          <w:rtl/>
          <w:lang w:bidi="ar"/>
        </w:rPr>
        <w:t>تحدث إلى مستشار حول أثر السرطان على حياتك الجنسية.</w:t>
      </w:r>
    </w:p>
    <w:p w:rsidR="006A384C" w:rsidRDefault="006A384C" w:rsidP="006A384C">
      <w:pPr>
        <w:pStyle w:val="BulletListBodyCALD"/>
        <w:bidi/>
      </w:pPr>
      <w:r>
        <w:rPr>
          <w:rtl/>
          <w:lang w:bidi="ar"/>
        </w:rPr>
        <w:t>ناقش قضايا الخصوبة مع طبيبك.</w:t>
      </w:r>
    </w:p>
    <w:p w:rsidR="006A384C" w:rsidRDefault="006A384C" w:rsidP="006A384C">
      <w:pPr>
        <w:pStyle w:val="BulletListBodyCALD"/>
        <w:bidi/>
      </w:pPr>
      <w:r>
        <w:rPr>
          <w:rtl/>
          <w:lang w:bidi="ar"/>
        </w:rPr>
        <w:t>تكلم مع طبيبك إذا كان لديك مشكلة جسدية.</w:t>
      </w:r>
    </w:p>
    <w:p w:rsidR="006A384C" w:rsidRDefault="006A384C" w:rsidP="004132FC">
      <w:pPr>
        <w:pStyle w:val="Heading2CALD"/>
        <w:bidi/>
        <w:outlineLvl w:val="1"/>
      </w:pPr>
      <w:bookmarkStart w:id="65" w:name="_Toc391125387"/>
      <w:bookmarkStart w:id="66" w:name="_Toc393737624"/>
      <w:r>
        <w:rPr>
          <w:bCs/>
          <w:rtl/>
          <w:lang w:bidi="ar"/>
        </w:rPr>
        <w:t>التعامل مع القلق والاكتئاب</w:t>
      </w:r>
      <w:bookmarkEnd w:id="65"/>
      <w:bookmarkEnd w:id="66"/>
    </w:p>
    <w:p w:rsidR="006A384C" w:rsidRDefault="006A384C" w:rsidP="006A384C">
      <w:pPr>
        <w:pStyle w:val="BulletListBodyCALD"/>
        <w:bidi/>
      </w:pPr>
      <w:r>
        <w:rPr>
          <w:rtl/>
          <w:lang w:bidi="ar"/>
        </w:rPr>
        <w:t>راجع خبير صحة مثل أخصائي نفساني أو طبيب نفساني بشأن شعورك بالاكتئاب أو تعاملك مع القلق.</w:t>
      </w:r>
    </w:p>
    <w:p w:rsidR="006A384C" w:rsidRDefault="006A384C" w:rsidP="004132FC">
      <w:pPr>
        <w:pStyle w:val="Heading2CALD"/>
        <w:bidi/>
        <w:outlineLvl w:val="1"/>
      </w:pPr>
      <w:bookmarkStart w:id="67" w:name="_Toc391125388"/>
      <w:bookmarkStart w:id="68" w:name="_Toc393737625"/>
      <w:r>
        <w:rPr>
          <w:bCs/>
          <w:rtl/>
          <w:lang w:bidi="ar"/>
        </w:rPr>
        <w:t>الحصول على الدعم العملي الذي أحتاجه</w:t>
      </w:r>
      <w:bookmarkEnd w:id="67"/>
      <w:bookmarkEnd w:id="68"/>
    </w:p>
    <w:p w:rsidR="006A384C" w:rsidRDefault="006A384C" w:rsidP="006A384C">
      <w:pPr>
        <w:pStyle w:val="BulletListBodyCALD"/>
        <w:bidi/>
      </w:pPr>
      <w:r>
        <w:rPr>
          <w:rtl/>
          <w:lang w:bidi="ar"/>
        </w:rPr>
        <w:t>راجع عامل اجتماعي للحصول على مساعدة مالية.</w:t>
      </w:r>
    </w:p>
    <w:p w:rsidR="006A384C" w:rsidRDefault="006A384C" w:rsidP="006A384C">
      <w:pPr>
        <w:pStyle w:val="BulletListBodyCALD"/>
        <w:bidi/>
      </w:pPr>
      <w:r>
        <w:rPr>
          <w:rtl/>
          <w:lang w:bidi="ar"/>
        </w:rPr>
        <w:t>اسأل الممرضة لتزويدك بمعلومات حول الأطراف الاصطناعية.</w:t>
      </w:r>
    </w:p>
    <w:p w:rsidR="006A384C" w:rsidRDefault="006A384C" w:rsidP="006A384C">
      <w:pPr>
        <w:pStyle w:val="BulletListBodyCALD"/>
        <w:bidi/>
      </w:pPr>
      <w:r>
        <w:rPr>
          <w:rtl/>
          <w:lang w:bidi="ar"/>
        </w:rPr>
        <w:t>اتصل بمجلس سرطان ولايتك أو إقليمك للحصول على معلومات حول المساعدة في نفقات السفر والإقامة.</w:t>
      </w:r>
    </w:p>
    <w:p w:rsidR="006A384C" w:rsidRDefault="006A384C" w:rsidP="006A384C">
      <w:pPr>
        <w:pStyle w:val="BulletListBodyCALD"/>
        <w:bidi/>
      </w:pPr>
      <w:r>
        <w:rPr>
          <w:rtl/>
          <w:lang w:bidi="ar"/>
        </w:rPr>
        <w:t>اتصل بمركز سنترلينك للحصول على معلومات حول المساعدة المالية خلال فترة انقطاعك عن العمل.</w:t>
      </w:r>
    </w:p>
    <w:p w:rsidR="006A384C" w:rsidRDefault="006A384C" w:rsidP="004132FC">
      <w:pPr>
        <w:pStyle w:val="Heading2CALD"/>
        <w:bidi/>
        <w:outlineLvl w:val="1"/>
      </w:pPr>
      <w:bookmarkStart w:id="69" w:name="_Toc391125389"/>
      <w:bookmarkStart w:id="70" w:name="_Toc393737626"/>
      <w:r>
        <w:rPr>
          <w:bCs/>
          <w:rtl/>
          <w:lang w:bidi="ar"/>
        </w:rPr>
        <w:t>المشورة الروحية</w:t>
      </w:r>
      <w:bookmarkEnd w:id="69"/>
      <w:bookmarkEnd w:id="70"/>
    </w:p>
    <w:p w:rsidR="006A384C" w:rsidRDefault="006A384C" w:rsidP="006A384C">
      <w:pPr>
        <w:pStyle w:val="BulletListBodyCALD"/>
        <w:bidi/>
      </w:pPr>
      <w:r>
        <w:rPr>
          <w:rtl/>
          <w:lang w:bidi="ar"/>
        </w:rPr>
        <w:t>تحدث إلى القسيس الملحق بالمستشفى.</w:t>
      </w:r>
    </w:p>
    <w:p w:rsidR="006A384C" w:rsidRDefault="006A384C" w:rsidP="006A384C">
      <w:pPr>
        <w:pStyle w:val="BulletListBodyCALD"/>
        <w:bidi/>
      </w:pPr>
      <w:r>
        <w:rPr>
          <w:rtl/>
          <w:lang w:bidi="ar"/>
        </w:rPr>
        <w:t>إلتمس الإرشاد الروحي.</w:t>
      </w:r>
    </w:p>
    <w:p w:rsidR="006A384C" w:rsidRDefault="006A384C" w:rsidP="006A384C">
      <w:pPr>
        <w:pStyle w:val="BodyCALD"/>
        <w:bidi/>
      </w:pPr>
      <w:r>
        <w:rPr>
          <w:rtl/>
          <w:lang w:bidi="ar"/>
        </w:rPr>
        <w:t xml:space="preserve">المعلومات مقتبسة من </w:t>
      </w:r>
      <w:r>
        <w:t>Butow, P and Grivas, D, 2004 The psychosocial impact of cancer – a guide for adults with cancer, their family and friends, School of Psychology, University of Sydney</w:t>
      </w:r>
      <w:r>
        <w:rPr>
          <w:rtl/>
          <w:lang w:bidi="ar"/>
        </w:rPr>
        <w:t>.</w:t>
      </w:r>
    </w:p>
    <w:p w:rsidR="006A384C" w:rsidRDefault="006A384C" w:rsidP="006A384C">
      <w:pPr>
        <w:pStyle w:val="Heading1"/>
        <w:bidi/>
      </w:pPr>
      <w:bookmarkStart w:id="71" w:name="_Toc393737627"/>
      <w:r>
        <w:rPr>
          <w:rtl/>
          <w:lang w:bidi="ar"/>
        </w:rPr>
        <w:t>قائمة أسئلة سريعة</w:t>
      </w:r>
      <w:bookmarkEnd w:id="71"/>
    </w:p>
    <w:p w:rsidR="006A384C" w:rsidRDefault="006A384C" w:rsidP="00F84FFC">
      <w:pPr>
        <w:pStyle w:val="BodyCALD"/>
        <w:bidi/>
      </w:pPr>
      <w:r>
        <w:rPr>
          <w:rtl/>
          <w:lang w:bidi="ar"/>
        </w:rPr>
        <w:t>تتبادر إلى أذهان معظم الناس أسئلة وشواغل لدى رؤيتهم الطبيب، خاصة في زيارتهم الأولى. غالباً ما يتم نسيان هذه الأسئلة في اللحظات الضاغطة ويجري تذكرها لاحقاً. لمساعدتك على الاستفادة القصوى من وقتك مع الطبيب قمنا بإعداد قائمة بالأسئلة التي يسألها الناس في معظم الأحيان.</w:t>
      </w:r>
    </w:p>
    <w:p w:rsidR="006A384C" w:rsidRDefault="006A384C" w:rsidP="006A384C">
      <w:pPr>
        <w:pStyle w:val="BodyCALD"/>
        <w:bidi/>
      </w:pPr>
      <w:r>
        <w:rPr>
          <w:rtl/>
          <w:lang w:bidi="ar"/>
        </w:rPr>
        <w:t>ضع علامة على الأسئلة التي تريد طرحها ثم قم بتدوين الأسئلة الأخرى في المساحة المتوفرة. قد ترغب أيضًا في سؤال الطبيب عن معنى الكلمات غير المألوفة لديك.</w:t>
      </w:r>
    </w:p>
    <w:p w:rsidR="006A384C" w:rsidRDefault="006A384C" w:rsidP="004132FC">
      <w:pPr>
        <w:pStyle w:val="Heading2CALD"/>
        <w:bidi/>
        <w:outlineLvl w:val="1"/>
      </w:pPr>
      <w:bookmarkStart w:id="72" w:name="_Toc391125391"/>
      <w:bookmarkStart w:id="73" w:name="_Toc393737628"/>
      <w:r>
        <w:rPr>
          <w:bCs/>
          <w:rtl/>
          <w:lang w:bidi="ar"/>
        </w:rPr>
        <w:t>التشخيص</w:t>
      </w:r>
      <w:bookmarkEnd w:id="72"/>
      <w:bookmarkEnd w:id="73"/>
    </w:p>
    <w:p w:rsidR="006A384C" w:rsidRDefault="006A384C" w:rsidP="006A384C">
      <w:pPr>
        <w:pStyle w:val="BulletListBodyCALD"/>
        <w:bidi/>
      </w:pPr>
      <w:r>
        <w:rPr>
          <w:rtl/>
          <w:lang w:bidi="ar"/>
        </w:rPr>
        <w:t>ما هو نوع السرطان الذي أعاني منه؟</w:t>
      </w:r>
    </w:p>
    <w:p w:rsidR="006A384C" w:rsidRDefault="006A384C" w:rsidP="006A384C">
      <w:pPr>
        <w:pStyle w:val="BulletListBodyCALD"/>
        <w:bidi/>
      </w:pPr>
      <w:r>
        <w:rPr>
          <w:rtl/>
          <w:lang w:bidi="ar"/>
        </w:rPr>
        <w:t>ماذا سيفعل السرطان بجسمي؟</w:t>
      </w:r>
    </w:p>
    <w:p w:rsidR="006A384C" w:rsidRDefault="006A384C" w:rsidP="004132FC">
      <w:pPr>
        <w:pStyle w:val="Heading2CALD"/>
        <w:bidi/>
        <w:outlineLvl w:val="1"/>
      </w:pPr>
      <w:bookmarkStart w:id="74" w:name="_Toc391125392"/>
      <w:bookmarkStart w:id="75" w:name="_Toc393737629"/>
      <w:r>
        <w:rPr>
          <w:bCs/>
          <w:rtl/>
          <w:lang w:bidi="ar"/>
        </w:rPr>
        <w:t>العناية</w:t>
      </w:r>
      <w:bookmarkEnd w:id="74"/>
      <w:bookmarkEnd w:id="75"/>
    </w:p>
    <w:p w:rsidR="006A384C" w:rsidRDefault="006A384C" w:rsidP="006A384C">
      <w:pPr>
        <w:pStyle w:val="BulletListBodyCALD"/>
        <w:bidi/>
      </w:pPr>
      <w:r>
        <w:rPr>
          <w:rtl/>
          <w:lang w:bidi="ar"/>
        </w:rPr>
        <w:t>هل أنت متخصص في علاج نوع السرطان الذي أعاني منه؟</w:t>
      </w:r>
    </w:p>
    <w:p w:rsidR="006A384C" w:rsidRDefault="006A384C" w:rsidP="006A384C">
      <w:pPr>
        <w:pStyle w:val="BulletListBodyCALD"/>
        <w:bidi/>
      </w:pPr>
      <w:r>
        <w:rPr>
          <w:rtl/>
          <w:lang w:bidi="ar"/>
        </w:rPr>
        <w:t>كم من الخبرة لديك في معالجة أشخاص مثلي؟</w:t>
      </w:r>
    </w:p>
    <w:p w:rsidR="006A384C" w:rsidRDefault="006A384C" w:rsidP="006A384C">
      <w:pPr>
        <w:pStyle w:val="BulletListBodyCALD"/>
        <w:bidi/>
      </w:pPr>
      <w:r>
        <w:rPr>
          <w:rtl/>
          <w:lang w:bidi="ar"/>
        </w:rPr>
        <w:t>هل تعمل مع أخصائيين آخرين في فريق متعدد التخصصات؟</w:t>
      </w:r>
    </w:p>
    <w:p w:rsidR="006A384C" w:rsidRDefault="006A384C" w:rsidP="006A384C">
      <w:pPr>
        <w:pStyle w:val="BulletListBodyCALD"/>
        <w:bidi/>
      </w:pPr>
      <w:r>
        <w:rPr>
          <w:rtl/>
          <w:lang w:bidi="ar"/>
        </w:rPr>
        <w:t>هل يتوجب علي مقابلة أعضاء آخرين في الفريق؟</w:t>
      </w:r>
    </w:p>
    <w:p w:rsidR="006A384C" w:rsidRDefault="006A384C" w:rsidP="006A384C">
      <w:pPr>
        <w:pStyle w:val="BulletListBodyCALD"/>
        <w:bidi/>
      </w:pPr>
      <w:r>
        <w:rPr>
          <w:rtl/>
          <w:lang w:bidi="ar"/>
        </w:rPr>
        <w:t>من سيكون مسؤولًا عن رعايتي؟</w:t>
      </w:r>
    </w:p>
    <w:p w:rsidR="006A384C" w:rsidRDefault="006A384C" w:rsidP="006A384C">
      <w:pPr>
        <w:pStyle w:val="BulletListBodyCALD"/>
        <w:bidi/>
      </w:pPr>
      <w:r>
        <w:rPr>
          <w:rtl/>
          <w:lang w:bidi="ar"/>
        </w:rPr>
        <w:lastRenderedPageBreak/>
        <w:t>كم هو مثبت العلاج الذي تنصحون به؟</w:t>
      </w:r>
    </w:p>
    <w:p w:rsidR="006A384C" w:rsidRDefault="006A384C" w:rsidP="006A384C">
      <w:pPr>
        <w:pStyle w:val="BulletListBodyCALD"/>
        <w:bidi/>
      </w:pPr>
      <w:r>
        <w:rPr>
          <w:rtl/>
          <w:lang w:bidi="ar"/>
        </w:rPr>
        <w:t>هل هناك أخصائي آخر تنصحون به كي نحصل على رأي آخر بشأن علاج هذا النوع من السرطان؟</w:t>
      </w:r>
    </w:p>
    <w:p w:rsidR="006A384C" w:rsidRDefault="006A384C" w:rsidP="004132FC">
      <w:pPr>
        <w:pStyle w:val="Heading2CALD"/>
        <w:bidi/>
        <w:outlineLvl w:val="1"/>
      </w:pPr>
      <w:bookmarkStart w:id="76" w:name="_Toc391125393"/>
      <w:bookmarkStart w:id="77" w:name="_Toc393737630"/>
      <w:r>
        <w:rPr>
          <w:bCs/>
          <w:rtl/>
          <w:lang w:bidi="ar"/>
        </w:rPr>
        <w:t>العلاج: معلومات وخيارات</w:t>
      </w:r>
      <w:bookmarkEnd w:id="76"/>
      <w:bookmarkEnd w:id="77"/>
    </w:p>
    <w:p w:rsidR="006A384C" w:rsidRDefault="006A384C" w:rsidP="006A384C">
      <w:pPr>
        <w:pStyle w:val="BulletListBodyCALD"/>
        <w:bidi/>
      </w:pPr>
      <w:r>
        <w:rPr>
          <w:rtl/>
          <w:lang w:bidi="ar"/>
        </w:rPr>
        <w:t>هل العلاج ضروري؟</w:t>
      </w:r>
    </w:p>
    <w:p w:rsidR="006A384C" w:rsidRDefault="006A384C" w:rsidP="006A384C">
      <w:pPr>
        <w:pStyle w:val="BulletListBodyCALD"/>
        <w:bidi/>
      </w:pPr>
      <w:r>
        <w:rPr>
          <w:rtl/>
          <w:lang w:bidi="ar"/>
        </w:rPr>
        <w:t>ما هي خياراتي؟</w:t>
      </w:r>
    </w:p>
    <w:p w:rsidR="006A384C" w:rsidRDefault="006A384C" w:rsidP="006A384C">
      <w:pPr>
        <w:pStyle w:val="BulletListBodyCALD"/>
        <w:bidi/>
      </w:pPr>
      <w:r>
        <w:rPr>
          <w:rtl/>
          <w:lang w:bidi="ar"/>
        </w:rPr>
        <w:t>ما هي إيجابيات وسلبيات العلاج؟</w:t>
      </w:r>
    </w:p>
    <w:p w:rsidR="006A384C" w:rsidRDefault="006A384C" w:rsidP="006A384C">
      <w:pPr>
        <w:pStyle w:val="BulletListBodyCALD"/>
        <w:bidi/>
      </w:pPr>
      <w:r>
        <w:rPr>
          <w:rtl/>
          <w:lang w:bidi="ar"/>
        </w:rPr>
        <w:t>ماذا سيتم عمله بالضبط أثناء العلاج، وكيف يؤثر علي في الأجل القصير؟</w:t>
      </w:r>
    </w:p>
    <w:p w:rsidR="006A384C" w:rsidRDefault="006A384C" w:rsidP="006A384C">
      <w:pPr>
        <w:pStyle w:val="BulletListBodyCALD"/>
        <w:bidi/>
      </w:pPr>
      <w:r>
        <w:rPr>
          <w:rtl/>
          <w:lang w:bidi="ar"/>
        </w:rPr>
        <w:t>هل هناك أية آثار جانبية طويلة الأجل للعلاج؟</w:t>
      </w:r>
    </w:p>
    <w:p w:rsidR="006A384C" w:rsidRDefault="006A384C" w:rsidP="006A384C">
      <w:pPr>
        <w:pStyle w:val="BulletListBodyCALD"/>
        <w:bidi/>
      </w:pPr>
      <w:r>
        <w:rPr>
          <w:rtl/>
          <w:lang w:bidi="ar"/>
        </w:rPr>
        <w:t>هل هناك تجارب سريرية قد تكون ذات أهمية بالنسبة لي؟</w:t>
      </w:r>
    </w:p>
    <w:p w:rsidR="006A384C" w:rsidRDefault="006A384C" w:rsidP="006A384C">
      <w:pPr>
        <w:pStyle w:val="BulletListBodyCALD"/>
        <w:bidi/>
      </w:pPr>
      <w:r>
        <w:rPr>
          <w:rtl/>
          <w:lang w:bidi="ar"/>
        </w:rPr>
        <w:t>هل سأعالج بطريقة مختلفة إذا التحقت بالتجربة؟</w:t>
      </w:r>
    </w:p>
    <w:p w:rsidR="006A384C" w:rsidRDefault="006A384C" w:rsidP="006A384C">
      <w:pPr>
        <w:pStyle w:val="BulletListBodyCALD"/>
        <w:bidi/>
      </w:pPr>
      <w:r>
        <w:rPr>
          <w:rtl/>
          <w:lang w:bidi="ar"/>
        </w:rPr>
        <w:t>ما هو في رأيكم أفضل علاج لي؟</w:t>
      </w:r>
    </w:p>
    <w:p w:rsidR="006A384C" w:rsidRDefault="006A384C" w:rsidP="006A384C">
      <w:pPr>
        <w:pStyle w:val="BulletListBodyCALD"/>
        <w:bidi/>
      </w:pPr>
      <w:r>
        <w:rPr>
          <w:rtl/>
          <w:lang w:bidi="ar"/>
        </w:rPr>
        <w:t>ما هو الجدول الزمني للعلاج، مثلًا عدد العلاجات ومدى تكرارها؟</w:t>
      </w:r>
    </w:p>
    <w:p w:rsidR="006A384C" w:rsidRDefault="006A384C" w:rsidP="006A384C">
      <w:pPr>
        <w:pStyle w:val="BulletListBodyCALD"/>
        <w:bidi/>
      </w:pPr>
      <w:r>
        <w:rPr>
          <w:rtl/>
          <w:lang w:bidi="ar"/>
        </w:rPr>
        <w:t>كم لدي من الوقت لأفكر بذلك؟</w:t>
      </w:r>
    </w:p>
    <w:p w:rsidR="006A384C" w:rsidRDefault="006A384C" w:rsidP="006A384C">
      <w:pPr>
        <w:pStyle w:val="BulletListBodyCALD"/>
        <w:bidi/>
      </w:pPr>
      <w:r>
        <w:rPr>
          <w:rtl/>
          <w:lang w:bidi="ar"/>
        </w:rPr>
        <w:t>هل تحتاج إلى قراري اليوم؟</w:t>
      </w:r>
    </w:p>
    <w:p w:rsidR="006A384C" w:rsidRDefault="006A384C" w:rsidP="006A384C">
      <w:pPr>
        <w:pStyle w:val="BulletListBodyCALD"/>
        <w:bidi/>
      </w:pPr>
      <w:r>
        <w:rPr>
          <w:rtl/>
          <w:lang w:bidi="ar"/>
        </w:rPr>
        <w:t>ماذا أفعل إذا حصلت على معلومات متضاربة؟</w:t>
      </w:r>
    </w:p>
    <w:p w:rsidR="006A384C" w:rsidRDefault="006A384C" w:rsidP="006A384C">
      <w:pPr>
        <w:pStyle w:val="BulletListBodyCALD"/>
        <w:bidi/>
      </w:pPr>
      <w:r>
        <w:rPr>
          <w:rtl/>
          <w:lang w:bidi="ar"/>
        </w:rPr>
        <w:t>ما هي خطتي للمتابعة الطويلة الأجل؟</w:t>
      </w:r>
    </w:p>
    <w:p w:rsidR="006A384C" w:rsidRDefault="006A384C" w:rsidP="004132FC">
      <w:pPr>
        <w:pStyle w:val="Heading2CALD"/>
        <w:bidi/>
        <w:outlineLvl w:val="1"/>
      </w:pPr>
      <w:bookmarkStart w:id="78" w:name="_Toc393737631"/>
      <w:bookmarkStart w:id="79" w:name="_Toc391125394"/>
      <w:r>
        <w:rPr>
          <w:bCs/>
          <w:rtl/>
          <w:lang w:bidi="ar"/>
        </w:rPr>
        <w:t>كيف يمكنني المساعدة؟</w:t>
      </w:r>
      <w:bookmarkEnd w:id="78"/>
      <w:r>
        <w:rPr>
          <w:bCs/>
          <w:rtl/>
          <w:lang w:bidi="ar"/>
        </w:rPr>
        <w:t xml:space="preserve"> </w:t>
      </w:r>
      <w:bookmarkEnd w:id="79"/>
    </w:p>
    <w:p w:rsidR="006A384C" w:rsidRDefault="006A384C" w:rsidP="006A384C">
      <w:pPr>
        <w:pStyle w:val="BulletListBodyCALD"/>
        <w:bidi/>
      </w:pPr>
      <w:r>
        <w:rPr>
          <w:rtl/>
          <w:lang w:bidi="ar"/>
        </w:rPr>
        <w:t>هل هناك أي شيء يمكنني القيام به قبل علاجي أو بعده يجعله أكثر فعالية؟</w:t>
      </w:r>
    </w:p>
    <w:p w:rsidR="006A384C" w:rsidRDefault="006A384C" w:rsidP="006A384C">
      <w:pPr>
        <w:pStyle w:val="BulletListBodyCALD"/>
        <w:bidi/>
      </w:pPr>
      <w:r>
        <w:rPr>
          <w:rtl/>
          <w:lang w:bidi="ar"/>
        </w:rPr>
        <w:t>ما هي الموجبات وما هي الموانع؟</w:t>
      </w:r>
    </w:p>
    <w:p w:rsidR="006A384C" w:rsidRDefault="006A384C" w:rsidP="006A384C">
      <w:pPr>
        <w:pStyle w:val="BulletListBodyCALD"/>
        <w:bidi/>
      </w:pPr>
      <w:r>
        <w:rPr>
          <w:rtl/>
          <w:lang w:bidi="ar"/>
        </w:rPr>
        <w:t>هل ينبغي علي تغيير نظامي الغذائي، وعملي، ونشاطي البدني، إلخ؟</w:t>
      </w:r>
    </w:p>
    <w:p w:rsidR="006A384C" w:rsidRDefault="006A384C" w:rsidP="004132FC">
      <w:pPr>
        <w:pStyle w:val="Heading2CALD"/>
        <w:bidi/>
        <w:outlineLvl w:val="1"/>
      </w:pPr>
      <w:bookmarkStart w:id="80" w:name="_Toc391125395"/>
      <w:bookmarkStart w:id="81" w:name="_Toc393737632"/>
      <w:r>
        <w:rPr>
          <w:bCs/>
          <w:rtl/>
          <w:lang w:bidi="ar"/>
        </w:rPr>
        <w:t>المستقبل</w:t>
      </w:r>
      <w:bookmarkEnd w:id="80"/>
      <w:bookmarkEnd w:id="81"/>
    </w:p>
    <w:p w:rsidR="006A384C" w:rsidRDefault="006A384C" w:rsidP="00F84FFC">
      <w:pPr>
        <w:pStyle w:val="BodyCALD"/>
        <w:bidi/>
      </w:pPr>
      <w:r>
        <w:rPr>
          <w:rtl/>
          <w:lang w:bidi="ar"/>
        </w:rPr>
        <w:t>إحدى القضايا التي يريد العديد من المرضى مناقشتها مع أخصائي السرطان، لكنها صعبة الطرح، هي ما يخبئه المستقبل لهم. التقديرات مصطلح يستخدم لوصف ما يرجح أن يحدث (في ما يتعلق بالسرطان) في المستقبل. يظن الكثير من الناس أن التقديرات تعني فقط توقع الوقت الباقي من الحياة، لكنها تشمل طائفة واسعة من القضايا، مثل أثر السرطان وعلاجه على نمط الحياة، أو قدرته على تحقيق أهداف معينة. يتم سرد بعض الأسئلة هنا لتتمكن من النظر في طرحها على أخصائي السرطان:</w:t>
      </w:r>
    </w:p>
    <w:p w:rsidR="006A384C" w:rsidRDefault="006A384C" w:rsidP="006A384C">
      <w:pPr>
        <w:pStyle w:val="BulletListBodyCALD"/>
        <w:bidi/>
      </w:pPr>
      <w:r>
        <w:rPr>
          <w:rtl/>
          <w:lang w:bidi="ar"/>
        </w:rPr>
        <w:t>أين سرطاني في هذه اللحظة؟</w:t>
      </w:r>
    </w:p>
    <w:p w:rsidR="006A384C" w:rsidRDefault="006A384C" w:rsidP="006A384C">
      <w:pPr>
        <w:pStyle w:val="BulletListBodyCALD"/>
        <w:bidi/>
      </w:pPr>
      <w:r>
        <w:rPr>
          <w:rtl/>
          <w:lang w:bidi="ar"/>
        </w:rPr>
        <w:t>هل تطور/انتقل إلى أجزاء أخرى من الجسم؟</w:t>
      </w:r>
    </w:p>
    <w:p w:rsidR="006A384C" w:rsidRDefault="006A384C" w:rsidP="006A384C">
      <w:pPr>
        <w:pStyle w:val="BulletListBodyCALD"/>
        <w:bidi/>
      </w:pPr>
      <w:r>
        <w:rPr>
          <w:rtl/>
          <w:lang w:bidi="ar"/>
        </w:rPr>
        <w:t>كيف يمكن أن يتطور السرطان في أجزاء أخرى من الجسم؟</w:t>
      </w:r>
    </w:p>
    <w:p w:rsidR="006A384C" w:rsidRDefault="006A384C" w:rsidP="006A384C">
      <w:pPr>
        <w:pStyle w:val="BulletListBodyCALD"/>
        <w:bidi/>
      </w:pPr>
      <w:r>
        <w:rPr>
          <w:rtl/>
          <w:lang w:bidi="ar"/>
        </w:rPr>
        <w:t>ما هي الأعراض التي سوف يسببها السرطان؟</w:t>
      </w:r>
    </w:p>
    <w:p w:rsidR="006A384C" w:rsidRDefault="006A384C" w:rsidP="006A384C">
      <w:pPr>
        <w:pStyle w:val="BulletListBodyCALD"/>
        <w:bidi/>
      </w:pPr>
      <w:r>
        <w:rPr>
          <w:rtl/>
          <w:lang w:bidi="ar"/>
        </w:rPr>
        <w:t>ما هو احتمال أن يحسّن العلاج الأعراض؟</w:t>
      </w:r>
    </w:p>
    <w:p w:rsidR="006A384C" w:rsidRDefault="006A384C" w:rsidP="006A384C">
      <w:pPr>
        <w:pStyle w:val="BulletListBodyCALD"/>
        <w:bidi/>
      </w:pPr>
      <w:r>
        <w:rPr>
          <w:rtl/>
          <w:lang w:bidi="ar"/>
        </w:rPr>
        <w:t>ما هي الآثار الجانبية الشائعة للعلاج التي يجب أن أحضر نفسي لها؟</w:t>
      </w:r>
    </w:p>
    <w:p w:rsidR="006A384C" w:rsidRDefault="006A384C" w:rsidP="006A384C">
      <w:pPr>
        <w:pStyle w:val="BulletListBodyCALD"/>
        <w:bidi/>
      </w:pPr>
      <w:r>
        <w:rPr>
          <w:rtl/>
          <w:lang w:bidi="ar"/>
        </w:rPr>
        <w:lastRenderedPageBreak/>
        <w:t>هل هناك أية آثار جانبية غير شائعة قد تؤثر علي؟</w:t>
      </w:r>
    </w:p>
    <w:p w:rsidR="006A384C" w:rsidRDefault="006A384C" w:rsidP="006A384C">
      <w:pPr>
        <w:pStyle w:val="BulletListBodyCALD"/>
        <w:bidi/>
      </w:pPr>
      <w:r>
        <w:rPr>
          <w:rtl/>
          <w:lang w:bidi="ar"/>
        </w:rPr>
        <w:t>هل هناك أي شيء يمكن القيام به لعلاج هذه الآثار الجانبية؟</w:t>
      </w:r>
    </w:p>
    <w:p w:rsidR="006A384C" w:rsidRDefault="006A384C" w:rsidP="006A384C">
      <w:pPr>
        <w:pStyle w:val="BulletListBodyCALD"/>
        <w:bidi/>
      </w:pPr>
      <w:r>
        <w:rPr>
          <w:rtl/>
          <w:lang w:bidi="ar"/>
        </w:rPr>
        <w:t>ما هو الهدف من علاجي؟ شفاء السرطان أو السيطرة عليه وإدارته/ تخفيف الأعراض؟</w:t>
      </w:r>
    </w:p>
    <w:p w:rsidR="006A384C" w:rsidRDefault="006A384C" w:rsidP="006A384C">
      <w:pPr>
        <w:pStyle w:val="BulletListBodyCALD"/>
        <w:bidi/>
      </w:pPr>
      <w:r>
        <w:rPr>
          <w:rtl/>
          <w:lang w:bidi="ar"/>
        </w:rPr>
        <w:t>هل هناك فترة من الوقت يحتمل أن لا أعاني من الأعراض خلالها؟</w:t>
      </w:r>
    </w:p>
    <w:p w:rsidR="006A384C" w:rsidRPr="00BD7DD1" w:rsidRDefault="006A384C" w:rsidP="006A384C">
      <w:pPr>
        <w:pStyle w:val="BulletListBodyCALD"/>
        <w:bidi/>
      </w:pPr>
      <w:r>
        <w:rPr>
          <w:rtl/>
          <w:lang w:bidi="ar"/>
        </w:rPr>
        <w:t>إذا نجح العلاج، ما هي فرص معاودة السرطان؟</w:t>
      </w:r>
    </w:p>
    <w:p w:rsidR="006A384C" w:rsidRPr="00BD7DD1" w:rsidRDefault="006A384C" w:rsidP="006A384C">
      <w:pPr>
        <w:pStyle w:val="BulletListBodyCALD"/>
        <w:bidi/>
      </w:pPr>
      <w:r>
        <w:rPr>
          <w:rtl/>
          <w:lang w:bidi="ar"/>
        </w:rPr>
        <w:t>ماذا أستطيع أن أتوقع إذا قررت عدم متابعة العلاج؟</w:t>
      </w:r>
    </w:p>
    <w:p w:rsidR="006A384C" w:rsidRPr="00BD7DD1" w:rsidRDefault="006A384C" w:rsidP="006A384C">
      <w:pPr>
        <w:pStyle w:val="BulletListBodyCALD"/>
        <w:bidi/>
      </w:pPr>
      <w:r>
        <w:rPr>
          <w:rtl/>
          <w:lang w:bidi="ar"/>
        </w:rPr>
        <w:t>ما هو احتمال بقاء المصابين بنفس النوع السرطاني على قيد الحياة؟</w:t>
      </w:r>
    </w:p>
    <w:p w:rsidR="006A384C" w:rsidRPr="00BD7DD1" w:rsidRDefault="006A384C" w:rsidP="006A384C">
      <w:pPr>
        <w:pStyle w:val="BulletListBodyCALD"/>
        <w:bidi/>
      </w:pPr>
      <w:r>
        <w:rPr>
          <w:rtl/>
          <w:lang w:bidi="ar"/>
        </w:rPr>
        <w:t>هل من الممكن أن تحدد لي مدة زمنية؟ كم بقي لدي لأعيش؟</w:t>
      </w:r>
    </w:p>
    <w:p w:rsidR="006A384C" w:rsidRPr="00BD7DD1" w:rsidRDefault="006A384C" w:rsidP="006A384C">
      <w:pPr>
        <w:pStyle w:val="BulletListBodyCALD"/>
        <w:bidi/>
      </w:pPr>
      <w:r>
        <w:rPr>
          <w:rtl/>
          <w:lang w:bidi="ar"/>
        </w:rPr>
        <w:t>هل هناك أية عوامل تجعل من تشخيصي مختلفًا عن التشخيص العادي؟</w:t>
      </w:r>
    </w:p>
    <w:p w:rsidR="006A384C" w:rsidRPr="00BD7DD1" w:rsidRDefault="006A384C" w:rsidP="006A384C">
      <w:pPr>
        <w:pStyle w:val="BulletListBodyCALD"/>
        <w:bidi/>
      </w:pPr>
      <w:r>
        <w:rPr>
          <w:rtl/>
          <w:lang w:bidi="ar"/>
        </w:rPr>
        <w:t>كيف يمكن أن يتأثر عملي؟</w:t>
      </w:r>
    </w:p>
    <w:p w:rsidR="006A384C" w:rsidRPr="00BD7DD1" w:rsidRDefault="006A384C" w:rsidP="006A384C">
      <w:pPr>
        <w:pStyle w:val="BulletListBodyCALD"/>
        <w:bidi/>
      </w:pPr>
      <w:r>
        <w:rPr>
          <w:rtl/>
          <w:lang w:bidi="ar"/>
        </w:rPr>
        <w:t>كيف يمكن أن يتأثر نمط حياتي؟ (على سبيل المثال الأنشطة اليومية، الحياة الجنسية)</w:t>
      </w:r>
    </w:p>
    <w:p w:rsidR="006A384C" w:rsidRPr="00BD7DD1" w:rsidRDefault="006A384C" w:rsidP="006A384C">
      <w:pPr>
        <w:pStyle w:val="BulletListBodyCALD"/>
        <w:bidi/>
      </w:pPr>
      <w:r>
        <w:rPr>
          <w:rtl/>
          <w:lang w:bidi="ar"/>
        </w:rPr>
        <w:t>ما هو أفضل سيناريو؟ ما هو السيناريو الأسوأ؟</w:t>
      </w:r>
    </w:p>
    <w:p w:rsidR="006A384C" w:rsidRPr="00BD7DD1" w:rsidRDefault="006A384C" w:rsidP="006A384C">
      <w:pPr>
        <w:pStyle w:val="BulletListBodyCALD"/>
        <w:bidi/>
      </w:pPr>
      <w:r>
        <w:rPr>
          <w:rtl/>
          <w:lang w:bidi="ar"/>
        </w:rPr>
        <w:t>هل يمكنكم تلخيص ما يمكن عمله لسرطاني؟</w:t>
      </w:r>
    </w:p>
    <w:p w:rsidR="006A384C" w:rsidRPr="00BD7DD1" w:rsidRDefault="006A384C" w:rsidP="004132FC">
      <w:pPr>
        <w:pStyle w:val="Heading2CALD"/>
        <w:bidi/>
        <w:outlineLvl w:val="1"/>
      </w:pPr>
      <w:bookmarkStart w:id="82" w:name="_Toc391125396"/>
      <w:bookmarkStart w:id="83" w:name="_Toc393737633"/>
      <w:r>
        <w:rPr>
          <w:bCs/>
          <w:rtl/>
          <w:lang w:bidi="ar"/>
        </w:rPr>
        <w:t>معلومات عن الدعم</w:t>
      </w:r>
      <w:bookmarkEnd w:id="82"/>
      <w:bookmarkEnd w:id="83"/>
    </w:p>
    <w:p w:rsidR="006A384C" w:rsidRPr="00BD7DD1" w:rsidRDefault="006A384C" w:rsidP="006A384C">
      <w:pPr>
        <w:pStyle w:val="BulletListBodyCALD"/>
        <w:bidi/>
      </w:pPr>
      <w:r>
        <w:rPr>
          <w:rtl/>
          <w:lang w:bidi="ar"/>
        </w:rPr>
        <w:t>ما هي المعلومات المتوفرة عن سرطاني وعلاجي؟ (على سبيل المثال الكتب، وأشرطة الفيديو، مواقع)</w:t>
      </w:r>
    </w:p>
    <w:p w:rsidR="006A384C" w:rsidRPr="00BD7DD1" w:rsidRDefault="006A384C" w:rsidP="006A384C">
      <w:pPr>
        <w:pStyle w:val="BulletListBodyCALD"/>
        <w:bidi/>
      </w:pPr>
      <w:r>
        <w:rPr>
          <w:rtl/>
          <w:lang w:bidi="ar"/>
        </w:rPr>
        <w:t>هل هناك أية إيجابيات/ سلبيات للنظام الصحي في القطاع الخاص مقارنة بالنظام الصحي في القطاع العام بالنسبة لي؟</w:t>
      </w:r>
    </w:p>
    <w:p w:rsidR="006A384C" w:rsidRPr="00BD7DD1" w:rsidRDefault="006A384C" w:rsidP="006A384C">
      <w:pPr>
        <w:pStyle w:val="BulletListBodyCALD"/>
        <w:bidi/>
      </w:pPr>
      <w:r>
        <w:rPr>
          <w:rtl/>
          <w:lang w:bidi="ar"/>
        </w:rPr>
        <w:t>ما هي التكاليف التي سأتحملها خلال علاجي؟ (على سبيل المثال، الأدوية، العلاج الكيميائي)</w:t>
      </w:r>
    </w:p>
    <w:p w:rsidR="006A384C" w:rsidRPr="00BD7DD1" w:rsidRDefault="006A384C" w:rsidP="006A384C">
      <w:pPr>
        <w:pStyle w:val="BulletListBodyCALD"/>
        <w:bidi/>
      </w:pPr>
      <w:r>
        <w:rPr>
          <w:rtl/>
          <w:lang w:bidi="ar"/>
        </w:rPr>
        <w:t>هل أنا مؤهل للحصول على أية إعانة إذا لم أتمكن من العمل؟</w:t>
      </w:r>
    </w:p>
    <w:p w:rsidR="006A384C" w:rsidRPr="00BD7DD1" w:rsidRDefault="006A384C" w:rsidP="006A384C">
      <w:pPr>
        <w:pStyle w:val="BulletListBodyCALD"/>
        <w:bidi/>
      </w:pPr>
      <w:r>
        <w:rPr>
          <w:rtl/>
          <w:lang w:bidi="ar"/>
        </w:rPr>
        <w:t>هل يمكنكم إعطائي أية نصيحة حول كيفية التكيّف بشكل أفضل؟</w:t>
      </w:r>
    </w:p>
    <w:p w:rsidR="006A384C" w:rsidRPr="00BD7DD1" w:rsidRDefault="006A384C" w:rsidP="006A384C">
      <w:pPr>
        <w:pStyle w:val="BulletListBodyCALD"/>
        <w:bidi/>
      </w:pPr>
      <w:r>
        <w:rPr>
          <w:rtl/>
          <w:lang w:bidi="ar"/>
        </w:rPr>
        <w:t>هل خضع أحد لهذا العلاج أستطيع التحدث إليه؟</w:t>
      </w:r>
    </w:p>
    <w:p w:rsidR="006A384C" w:rsidRPr="00BD7DD1" w:rsidRDefault="006A384C" w:rsidP="006A384C">
      <w:pPr>
        <w:pStyle w:val="BulletListBodyCALD"/>
        <w:bidi/>
      </w:pPr>
      <w:r>
        <w:rPr>
          <w:rtl/>
          <w:lang w:bidi="ar"/>
        </w:rPr>
        <w:t>هل هناك مجموعات خدمات/ دعم لمساعدتي وأسرتي على التعامل مع هذا المرض؟</w:t>
      </w:r>
    </w:p>
    <w:p w:rsidR="006A384C" w:rsidRDefault="006A384C" w:rsidP="004063E9">
      <w:pPr>
        <w:pStyle w:val="BulletListBodyCALD"/>
        <w:bidi/>
      </w:pPr>
      <w:r>
        <w:rPr>
          <w:rtl/>
          <w:lang w:bidi="ar"/>
        </w:rPr>
        <w:t>بمن أتصل إذا تعرضت لأية مشاكل؟</w:t>
      </w:r>
    </w:p>
    <w:p w:rsidR="006A384C" w:rsidRDefault="006A384C" w:rsidP="006A384C">
      <w:pPr>
        <w:pStyle w:val="BodyCALD"/>
        <w:bidi/>
      </w:pPr>
      <w:r>
        <w:rPr>
          <w:rtl/>
          <w:lang w:bidi="ar"/>
        </w:rPr>
        <w:t xml:space="preserve">المراجع: المعلومات مقتبسة من </w:t>
      </w:r>
      <w:r>
        <w:t>Butow, P and Grivas, D, 2004 The psychosocial impact of cancer – a guide for adults with cancer, their family and friends, School of Psychology, University of Sydney</w:t>
      </w:r>
      <w:r>
        <w:rPr>
          <w:rtl/>
          <w:lang w:bidi="ar"/>
        </w:rPr>
        <w:t>.</w:t>
      </w:r>
    </w:p>
    <w:p w:rsidR="006A384C" w:rsidRDefault="006A384C" w:rsidP="006A384C">
      <w:pPr>
        <w:pStyle w:val="BodyCALD"/>
        <w:bidi/>
      </w:pPr>
      <w:r>
        <w:rPr>
          <w:rtl/>
          <w:lang w:bidi="ar"/>
        </w:rPr>
        <w:t xml:space="preserve">© </w:t>
      </w:r>
      <w:r>
        <w:t>Cancer Australia 2013</w:t>
      </w:r>
    </w:p>
    <w:p w:rsidR="006A384C" w:rsidRPr="006A384C" w:rsidRDefault="006A384C" w:rsidP="006A384C">
      <w:pPr>
        <w:pStyle w:val="BodyCALD"/>
        <w:bidi/>
        <w:spacing w:before="600"/>
        <w:jc w:val="right"/>
        <w:rPr>
          <w:sz w:val="15"/>
          <w:szCs w:val="15"/>
        </w:rPr>
      </w:pPr>
      <w:proofErr w:type="gramStart"/>
      <w:r>
        <w:rPr>
          <w:sz w:val="15"/>
          <w:szCs w:val="15"/>
        </w:rPr>
        <w:t>PCAC</w:t>
      </w:r>
      <w:r w:rsidR="00F30EDB">
        <w:rPr>
          <w:sz w:val="15"/>
          <w:szCs w:val="15"/>
        </w:rPr>
        <w:t>(</w:t>
      </w:r>
      <w:proofErr w:type="gramEnd"/>
      <w:r w:rsidR="00F30EDB">
        <w:rPr>
          <w:sz w:val="15"/>
          <w:szCs w:val="15"/>
        </w:rPr>
        <w:t>a)</w:t>
      </w:r>
    </w:p>
    <w:sectPr w:rsidR="006A384C" w:rsidRPr="006A384C" w:rsidSect="00655DC4">
      <w:headerReference w:type="default" r:id="rId24"/>
      <w:footerReference w:type="default" r:id="rId25"/>
      <w:headerReference w:type="first" r:id="rId26"/>
      <w:footerReference w:type="first" r:id="rId27"/>
      <w:type w:val="continuous"/>
      <w:pgSz w:w="11906" w:h="16838" w:code="9"/>
      <w:pgMar w:top="960" w:right="1418" w:bottom="1985"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5D1" w:rsidRDefault="005245D1" w:rsidP="008D1DA7">
      <w:pPr>
        <w:bidi/>
      </w:pPr>
      <w:r>
        <w:separator/>
      </w:r>
    </w:p>
  </w:endnote>
  <w:endnote w:type="continuationSeparator" w:id="0">
    <w:p w:rsidR="005245D1" w:rsidRDefault="005245D1" w:rsidP="008D1DA7">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A4" w:rsidRDefault="00E231A4" w:rsidP="00C81079">
    <w:pPr>
      <w:pStyle w:val="Footer"/>
      <w:tabs>
        <w:tab w:val="clear" w:pos="4513"/>
        <w:tab w:val="clear" w:pos="9026"/>
        <w:tab w:val="left" w:pos="3600"/>
      </w:tabs>
      <w:bidi/>
      <w:spacing w:after="100" w:afterAutospacing="1"/>
      <w:ind w:left="-1134"/>
      <w:rPr>
        <w:noProof/>
      </w:rPr>
    </w:pPr>
    <w:r>
      <w:rPr>
        <w:noProof/>
        <w:lang w:val="en-US" w:eastAsia="zh-CN"/>
      </w:rPr>
      <w:drawing>
        <wp:inline distT="0" distB="0" distL="0" distR="0">
          <wp:extent cx="7190399" cy="1033200"/>
          <wp:effectExtent l="0" t="0" r="0" b="0"/>
          <wp:docPr id="4" name="Picture 4"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A4" w:rsidRDefault="00E231A4" w:rsidP="00B63591">
    <w:pPr>
      <w:pStyle w:val="Footer"/>
      <w:bidi/>
      <w:spacing w:after="100" w:afterAutospacing="1"/>
      <w:ind w:left="-1134"/>
    </w:pPr>
    <w:r>
      <w:rPr>
        <w:noProof/>
        <w:lang w:val="en-US" w:eastAsia="zh-CN"/>
      </w:rPr>
      <w:drawing>
        <wp:inline distT="0" distB="0" distL="0" distR="0">
          <wp:extent cx="7190399" cy="1033200"/>
          <wp:effectExtent l="0" t="0" r="0" b="0"/>
          <wp:docPr id="5" name="Picture 5"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5D1" w:rsidRDefault="005245D1" w:rsidP="008D1DA7">
      <w:pPr>
        <w:bidi/>
      </w:pPr>
      <w:r>
        <w:separator/>
      </w:r>
    </w:p>
  </w:footnote>
  <w:footnote w:type="continuationSeparator" w:id="0">
    <w:p w:rsidR="005245D1" w:rsidRDefault="005245D1" w:rsidP="008D1DA7">
      <w:pPr>
        <w:bidi/>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A4" w:rsidRDefault="00E231A4" w:rsidP="00061211">
    <w:pPr>
      <w:pStyle w:val="Header"/>
      <w:spacing w:before="100" w:beforeAutospacing="1"/>
      <w:ind w:left="-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A4" w:rsidRDefault="00E231A4" w:rsidP="00277710">
    <w:pPr>
      <w:pStyle w:val="Header"/>
      <w:bidi/>
      <w:spacing w:before="240"/>
      <w:ind w:left="-1134"/>
    </w:pPr>
    <w:r>
      <w:rPr>
        <w:noProof/>
        <w:lang w:val="en-US" w:eastAsia="zh-CN"/>
      </w:rPr>
      <w:drawing>
        <wp:inline distT="0" distB="0" distL="0" distR="0">
          <wp:extent cx="7181940" cy="1022400"/>
          <wp:effectExtent l="0" t="0" r="0" b="6350"/>
          <wp:docPr id="3" name="Picture 3" title="رأس الصفح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Header.jpg"/>
                  <pic:cNvPicPr/>
                </pic:nvPicPr>
                <pic:blipFill>
                  <a:blip r:embed="rId1">
                    <a:extLst>
                      <a:ext uri="{28A0092B-C50C-407E-A947-70E740481C1C}">
                        <a14:useLocalDpi xmlns:a14="http://schemas.microsoft.com/office/drawing/2010/main" val="0"/>
                      </a:ext>
                    </a:extLst>
                  </a:blip>
                  <a:stretch>
                    <a:fillRect/>
                  </a:stretch>
                </pic:blipFill>
                <pic:spPr>
                  <a:xfrm>
                    <a:off x="0" y="0"/>
                    <a:ext cx="7181940" cy="1022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5E26C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440EB4"/>
    <w:multiLevelType w:val="hybridMultilevel"/>
    <w:tmpl w:val="6A00E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B559F3"/>
    <w:multiLevelType w:val="hybridMultilevel"/>
    <w:tmpl w:val="FC10A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5D78C4"/>
    <w:multiLevelType w:val="hybridMultilevel"/>
    <w:tmpl w:val="7D3E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443DAA"/>
    <w:multiLevelType w:val="hybridMultilevel"/>
    <w:tmpl w:val="F692C432"/>
    <w:lvl w:ilvl="0" w:tplc="32E62B18">
      <w:start w:val="1"/>
      <w:numFmt w:val="decimal"/>
      <w:lvlText w:val="%1."/>
      <w:lvlJc w:val="left"/>
      <w:pPr>
        <w:ind w:left="720" w:hanging="360"/>
      </w:pPr>
      <w:rPr>
        <w:rFonts w:ascii="Century Gothic" w:eastAsiaTheme="minorHAnsi" w:hAnsi="Century Gothic"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37E5A30"/>
    <w:multiLevelType w:val="hybridMultilevel"/>
    <w:tmpl w:val="6F162EEA"/>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BA2142"/>
    <w:multiLevelType w:val="hybridMultilevel"/>
    <w:tmpl w:val="2AFC741A"/>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BB38BE"/>
    <w:multiLevelType w:val="hybridMultilevel"/>
    <w:tmpl w:val="3070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C82111"/>
    <w:multiLevelType w:val="hybridMultilevel"/>
    <w:tmpl w:val="A750363E"/>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F207CE"/>
    <w:multiLevelType w:val="hybridMultilevel"/>
    <w:tmpl w:val="1FD8E670"/>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744ED3"/>
    <w:multiLevelType w:val="hybridMultilevel"/>
    <w:tmpl w:val="9544D5E6"/>
    <w:lvl w:ilvl="0" w:tplc="92AA0434">
      <w:start w:val="1"/>
      <w:numFmt w:val="bullet"/>
      <w:pStyle w:val="BulletListBody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18540B7"/>
    <w:multiLevelType w:val="hybridMultilevel"/>
    <w:tmpl w:val="EFC28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33E75BE"/>
    <w:multiLevelType w:val="hybridMultilevel"/>
    <w:tmpl w:val="331284E0"/>
    <w:lvl w:ilvl="0" w:tplc="1D965852">
      <w:start w:val="1"/>
      <w:numFmt w:val="bullet"/>
      <w:pStyle w:val="BulletListFirstPoint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698765F"/>
    <w:multiLevelType w:val="hybridMultilevel"/>
    <w:tmpl w:val="D6809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E77B62"/>
    <w:multiLevelType w:val="hybridMultilevel"/>
    <w:tmpl w:val="8242BB00"/>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190298"/>
    <w:multiLevelType w:val="hybridMultilevel"/>
    <w:tmpl w:val="541AEEBC"/>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A637038"/>
    <w:multiLevelType w:val="hybridMultilevel"/>
    <w:tmpl w:val="9EC47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B0F3C02"/>
    <w:multiLevelType w:val="hybridMultilevel"/>
    <w:tmpl w:val="B39009E8"/>
    <w:lvl w:ilvl="0" w:tplc="864815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C17609B"/>
    <w:multiLevelType w:val="hybridMultilevel"/>
    <w:tmpl w:val="AB6831C4"/>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FF06DD"/>
    <w:multiLevelType w:val="hybridMultilevel"/>
    <w:tmpl w:val="D792B8AE"/>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EC1BF9"/>
    <w:multiLevelType w:val="hybridMultilevel"/>
    <w:tmpl w:val="A03CAB70"/>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474D8A"/>
    <w:multiLevelType w:val="hybridMultilevel"/>
    <w:tmpl w:val="6F3E2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FC7A04"/>
    <w:multiLevelType w:val="hybridMultilevel"/>
    <w:tmpl w:val="77D00BEC"/>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D780A8F"/>
    <w:multiLevelType w:val="hybridMultilevel"/>
    <w:tmpl w:val="0F9AE87C"/>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0333E1E"/>
    <w:multiLevelType w:val="hybridMultilevel"/>
    <w:tmpl w:val="69543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0E16839"/>
    <w:multiLevelType w:val="hybridMultilevel"/>
    <w:tmpl w:val="2294DA94"/>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50D7174"/>
    <w:multiLevelType w:val="hybridMultilevel"/>
    <w:tmpl w:val="5A20D89A"/>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AE23E37"/>
    <w:multiLevelType w:val="hybridMultilevel"/>
    <w:tmpl w:val="2704500E"/>
    <w:lvl w:ilvl="0" w:tplc="19CE58F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CFA0998"/>
    <w:multiLevelType w:val="hybridMultilevel"/>
    <w:tmpl w:val="54DE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80404B"/>
    <w:multiLevelType w:val="hybridMultilevel"/>
    <w:tmpl w:val="6E4E38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6974939"/>
    <w:multiLevelType w:val="hybridMultilevel"/>
    <w:tmpl w:val="AF886C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2"/>
  </w:num>
  <w:num w:numId="4">
    <w:abstractNumId w:val="11"/>
  </w:num>
  <w:num w:numId="5">
    <w:abstractNumId w:val="2"/>
  </w:num>
  <w:num w:numId="6">
    <w:abstractNumId w:val="7"/>
  </w:num>
  <w:num w:numId="7">
    <w:abstractNumId w:val="3"/>
  </w:num>
  <w:num w:numId="8">
    <w:abstractNumId w:val="28"/>
  </w:num>
  <w:num w:numId="9">
    <w:abstractNumId w:val="17"/>
  </w:num>
  <w:num w:numId="10">
    <w:abstractNumId w:val="21"/>
  </w:num>
  <w:num w:numId="11">
    <w:abstractNumId w:val="10"/>
  </w:num>
  <w:num w:numId="12">
    <w:abstractNumId w:val="29"/>
  </w:num>
  <w:num w:numId="13">
    <w:abstractNumId w:val="16"/>
  </w:num>
  <w:num w:numId="14">
    <w:abstractNumId w:val="24"/>
  </w:num>
  <w:num w:numId="15">
    <w:abstractNumId w:val="13"/>
  </w:num>
  <w:num w:numId="16">
    <w:abstractNumId w:val="1"/>
  </w:num>
  <w:num w:numId="17">
    <w:abstractNumId w:val="30"/>
  </w:num>
  <w:num w:numId="18">
    <w:abstractNumId w:val="18"/>
  </w:num>
  <w:num w:numId="19">
    <w:abstractNumId w:val="14"/>
  </w:num>
  <w:num w:numId="20">
    <w:abstractNumId w:val="26"/>
  </w:num>
  <w:num w:numId="21">
    <w:abstractNumId w:val="8"/>
  </w:num>
  <w:num w:numId="22">
    <w:abstractNumId w:val="15"/>
  </w:num>
  <w:num w:numId="23">
    <w:abstractNumId w:val="23"/>
  </w:num>
  <w:num w:numId="24">
    <w:abstractNumId w:val="9"/>
  </w:num>
  <w:num w:numId="25">
    <w:abstractNumId w:val="22"/>
  </w:num>
  <w:num w:numId="26">
    <w:abstractNumId w:val="25"/>
  </w:num>
  <w:num w:numId="27">
    <w:abstractNumId w:val="5"/>
  </w:num>
  <w:num w:numId="28">
    <w:abstractNumId w:val="27"/>
  </w:num>
  <w:num w:numId="29">
    <w:abstractNumId w:val="6"/>
  </w:num>
  <w:num w:numId="30">
    <w:abstractNumId w:val="1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6D"/>
    <w:rsid w:val="000009AB"/>
    <w:rsid w:val="0001229B"/>
    <w:rsid w:val="00021BCC"/>
    <w:rsid w:val="00025B69"/>
    <w:rsid w:val="000302C9"/>
    <w:rsid w:val="00030DF0"/>
    <w:rsid w:val="00053073"/>
    <w:rsid w:val="000545BF"/>
    <w:rsid w:val="0005545F"/>
    <w:rsid w:val="00060EE0"/>
    <w:rsid w:val="00061211"/>
    <w:rsid w:val="00092454"/>
    <w:rsid w:val="000A7897"/>
    <w:rsid w:val="000B0140"/>
    <w:rsid w:val="000D5A48"/>
    <w:rsid w:val="000D6752"/>
    <w:rsid w:val="000E4DCD"/>
    <w:rsid w:val="000E57C6"/>
    <w:rsid w:val="000E68F9"/>
    <w:rsid w:val="000F5283"/>
    <w:rsid w:val="00104C02"/>
    <w:rsid w:val="001114EE"/>
    <w:rsid w:val="0011622E"/>
    <w:rsid w:val="00116429"/>
    <w:rsid w:val="001260E3"/>
    <w:rsid w:val="00130D41"/>
    <w:rsid w:val="00131417"/>
    <w:rsid w:val="001354FD"/>
    <w:rsid w:val="001736D7"/>
    <w:rsid w:val="00184910"/>
    <w:rsid w:val="00190620"/>
    <w:rsid w:val="001A2181"/>
    <w:rsid w:val="001A3827"/>
    <w:rsid w:val="001A5D72"/>
    <w:rsid w:val="001D1444"/>
    <w:rsid w:val="0023292E"/>
    <w:rsid w:val="0023564E"/>
    <w:rsid w:val="00237FBF"/>
    <w:rsid w:val="00241492"/>
    <w:rsid w:val="00243234"/>
    <w:rsid w:val="00251F4B"/>
    <w:rsid w:val="00252E44"/>
    <w:rsid w:val="00255BD7"/>
    <w:rsid w:val="00272AE1"/>
    <w:rsid w:val="00277710"/>
    <w:rsid w:val="00280415"/>
    <w:rsid w:val="00281050"/>
    <w:rsid w:val="00290DF5"/>
    <w:rsid w:val="002C61F9"/>
    <w:rsid w:val="002D32BA"/>
    <w:rsid w:val="002F1217"/>
    <w:rsid w:val="00306E09"/>
    <w:rsid w:val="00340957"/>
    <w:rsid w:val="00360897"/>
    <w:rsid w:val="00375159"/>
    <w:rsid w:val="00377E49"/>
    <w:rsid w:val="003824FD"/>
    <w:rsid w:val="00383B20"/>
    <w:rsid w:val="00385572"/>
    <w:rsid w:val="003B2335"/>
    <w:rsid w:val="003B27B7"/>
    <w:rsid w:val="003C4583"/>
    <w:rsid w:val="003D0D0A"/>
    <w:rsid w:val="003E05B5"/>
    <w:rsid w:val="003F3563"/>
    <w:rsid w:val="004063E9"/>
    <w:rsid w:val="00411369"/>
    <w:rsid w:val="004132FC"/>
    <w:rsid w:val="0041349E"/>
    <w:rsid w:val="00424B54"/>
    <w:rsid w:val="00436EF3"/>
    <w:rsid w:val="0043775F"/>
    <w:rsid w:val="004505C1"/>
    <w:rsid w:val="00466710"/>
    <w:rsid w:val="00470602"/>
    <w:rsid w:val="00495163"/>
    <w:rsid w:val="004A48D9"/>
    <w:rsid w:val="004D4C67"/>
    <w:rsid w:val="004D6303"/>
    <w:rsid w:val="004E0040"/>
    <w:rsid w:val="00505D0E"/>
    <w:rsid w:val="00510BB9"/>
    <w:rsid w:val="00516B7F"/>
    <w:rsid w:val="005206BD"/>
    <w:rsid w:val="005245D1"/>
    <w:rsid w:val="00524643"/>
    <w:rsid w:val="005260FE"/>
    <w:rsid w:val="00526385"/>
    <w:rsid w:val="005319BD"/>
    <w:rsid w:val="00532733"/>
    <w:rsid w:val="00546424"/>
    <w:rsid w:val="00553E64"/>
    <w:rsid w:val="005730F5"/>
    <w:rsid w:val="0058050A"/>
    <w:rsid w:val="00586FD0"/>
    <w:rsid w:val="005900C7"/>
    <w:rsid w:val="005C7315"/>
    <w:rsid w:val="005E1A35"/>
    <w:rsid w:val="005E5FC2"/>
    <w:rsid w:val="005E6AF9"/>
    <w:rsid w:val="005F18F1"/>
    <w:rsid w:val="005F4D27"/>
    <w:rsid w:val="005F717A"/>
    <w:rsid w:val="0061523B"/>
    <w:rsid w:val="00633455"/>
    <w:rsid w:val="00637033"/>
    <w:rsid w:val="00646A81"/>
    <w:rsid w:val="006542FD"/>
    <w:rsid w:val="00655DC4"/>
    <w:rsid w:val="006652C5"/>
    <w:rsid w:val="0067625D"/>
    <w:rsid w:val="00684C5A"/>
    <w:rsid w:val="006A0682"/>
    <w:rsid w:val="006A1F29"/>
    <w:rsid w:val="006A384C"/>
    <w:rsid w:val="006B7B13"/>
    <w:rsid w:val="006C06E4"/>
    <w:rsid w:val="006D4AF7"/>
    <w:rsid w:val="006E16C6"/>
    <w:rsid w:val="006E1856"/>
    <w:rsid w:val="006E300B"/>
    <w:rsid w:val="006F42DC"/>
    <w:rsid w:val="006F4892"/>
    <w:rsid w:val="00716F12"/>
    <w:rsid w:val="00733B56"/>
    <w:rsid w:val="0075178A"/>
    <w:rsid w:val="00764526"/>
    <w:rsid w:val="00766692"/>
    <w:rsid w:val="00766FF7"/>
    <w:rsid w:val="00790B71"/>
    <w:rsid w:val="00794A19"/>
    <w:rsid w:val="007A66D6"/>
    <w:rsid w:val="007A777B"/>
    <w:rsid w:val="007B052A"/>
    <w:rsid w:val="0080170A"/>
    <w:rsid w:val="008232A8"/>
    <w:rsid w:val="008629C0"/>
    <w:rsid w:val="00890669"/>
    <w:rsid w:val="00891244"/>
    <w:rsid w:val="008B0C54"/>
    <w:rsid w:val="008B470A"/>
    <w:rsid w:val="008D1DA7"/>
    <w:rsid w:val="008E66DC"/>
    <w:rsid w:val="008F5691"/>
    <w:rsid w:val="008F796D"/>
    <w:rsid w:val="00900FCE"/>
    <w:rsid w:val="009324A9"/>
    <w:rsid w:val="0093396F"/>
    <w:rsid w:val="00961D39"/>
    <w:rsid w:val="00975F2E"/>
    <w:rsid w:val="00981F10"/>
    <w:rsid w:val="0099611D"/>
    <w:rsid w:val="009A4D38"/>
    <w:rsid w:val="009C4E7A"/>
    <w:rsid w:val="009E15F7"/>
    <w:rsid w:val="00A057DE"/>
    <w:rsid w:val="00A10BBC"/>
    <w:rsid w:val="00A15998"/>
    <w:rsid w:val="00A2075C"/>
    <w:rsid w:val="00A27BBE"/>
    <w:rsid w:val="00A30034"/>
    <w:rsid w:val="00A31179"/>
    <w:rsid w:val="00A43653"/>
    <w:rsid w:val="00A445CD"/>
    <w:rsid w:val="00A452B5"/>
    <w:rsid w:val="00A4728F"/>
    <w:rsid w:val="00A52EAA"/>
    <w:rsid w:val="00A608E2"/>
    <w:rsid w:val="00AA50AF"/>
    <w:rsid w:val="00AA6054"/>
    <w:rsid w:val="00AB3E89"/>
    <w:rsid w:val="00AB5A92"/>
    <w:rsid w:val="00AE0593"/>
    <w:rsid w:val="00AE2203"/>
    <w:rsid w:val="00AF2B70"/>
    <w:rsid w:val="00AF41FD"/>
    <w:rsid w:val="00B1222E"/>
    <w:rsid w:val="00B12AF3"/>
    <w:rsid w:val="00B42AB9"/>
    <w:rsid w:val="00B514E5"/>
    <w:rsid w:val="00B5283C"/>
    <w:rsid w:val="00B6143D"/>
    <w:rsid w:val="00B63591"/>
    <w:rsid w:val="00B96A41"/>
    <w:rsid w:val="00BA548D"/>
    <w:rsid w:val="00BA6B61"/>
    <w:rsid w:val="00C0301E"/>
    <w:rsid w:val="00C07774"/>
    <w:rsid w:val="00C30174"/>
    <w:rsid w:val="00C3796B"/>
    <w:rsid w:val="00C50AF5"/>
    <w:rsid w:val="00C52F99"/>
    <w:rsid w:val="00C54B94"/>
    <w:rsid w:val="00C70629"/>
    <w:rsid w:val="00C81079"/>
    <w:rsid w:val="00C86673"/>
    <w:rsid w:val="00C94677"/>
    <w:rsid w:val="00CA2D3B"/>
    <w:rsid w:val="00CB3125"/>
    <w:rsid w:val="00CE1FB9"/>
    <w:rsid w:val="00CE465B"/>
    <w:rsid w:val="00D1349B"/>
    <w:rsid w:val="00D219BC"/>
    <w:rsid w:val="00D272B9"/>
    <w:rsid w:val="00D57BEC"/>
    <w:rsid w:val="00D642B4"/>
    <w:rsid w:val="00D65D91"/>
    <w:rsid w:val="00DA7800"/>
    <w:rsid w:val="00DC708C"/>
    <w:rsid w:val="00DC7B62"/>
    <w:rsid w:val="00DD0D86"/>
    <w:rsid w:val="00DD38E5"/>
    <w:rsid w:val="00DD4E60"/>
    <w:rsid w:val="00DE147C"/>
    <w:rsid w:val="00DF2133"/>
    <w:rsid w:val="00E03523"/>
    <w:rsid w:val="00E22189"/>
    <w:rsid w:val="00E231A4"/>
    <w:rsid w:val="00E534F8"/>
    <w:rsid w:val="00E70366"/>
    <w:rsid w:val="00E75552"/>
    <w:rsid w:val="00E81E79"/>
    <w:rsid w:val="00E8310B"/>
    <w:rsid w:val="00E83C53"/>
    <w:rsid w:val="00E9481B"/>
    <w:rsid w:val="00EA523E"/>
    <w:rsid w:val="00EB6E0F"/>
    <w:rsid w:val="00EC113F"/>
    <w:rsid w:val="00EC14DA"/>
    <w:rsid w:val="00EE4B6C"/>
    <w:rsid w:val="00EE5D8C"/>
    <w:rsid w:val="00EF722A"/>
    <w:rsid w:val="00EF7F0C"/>
    <w:rsid w:val="00F0193C"/>
    <w:rsid w:val="00F01DD4"/>
    <w:rsid w:val="00F03906"/>
    <w:rsid w:val="00F27425"/>
    <w:rsid w:val="00F30EDB"/>
    <w:rsid w:val="00F63B7A"/>
    <w:rsid w:val="00F71D6C"/>
    <w:rsid w:val="00F84FFC"/>
    <w:rsid w:val="00FA0261"/>
    <w:rsid w:val="00FA17BE"/>
    <w:rsid w:val="00FC5944"/>
    <w:rsid w:val="00FE406B"/>
    <w:rsid w:val="00FE4B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BE9A43-6466-4D17-880B-7BBFED5B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8F1"/>
    <w:pPr>
      <w:spacing w:after="0" w:line="240" w:lineRule="auto"/>
      <w:jc w:val="both"/>
    </w:pPr>
  </w:style>
  <w:style w:type="paragraph" w:styleId="Heading1">
    <w:name w:val="heading 1"/>
    <w:basedOn w:val="Heading1CALD"/>
    <w:next w:val="Normal"/>
    <w:link w:val="Heading1Char"/>
    <w:uiPriority w:val="9"/>
    <w:qFormat/>
    <w:rsid w:val="00EC113F"/>
    <w:pPr>
      <w:spacing w:before="360"/>
      <w:jc w:val="left"/>
      <w:outlineLvl w:val="0"/>
    </w:pPr>
    <w:rPr>
      <w:bCs/>
    </w:rPr>
  </w:style>
  <w:style w:type="paragraph" w:styleId="Heading2">
    <w:name w:val="heading 2"/>
    <w:basedOn w:val="Heading2CALD"/>
    <w:next w:val="Normal"/>
    <w:link w:val="Heading2Char"/>
    <w:uiPriority w:val="9"/>
    <w:unhideWhenUsed/>
    <w:qFormat/>
    <w:rsid w:val="00EC113F"/>
    <w:pPr>
      <w:outlineLvl w:val="1"/>
    </w:pPr>
  </w:style>
  <w:style w:type="paragraph" w:styleId="Heading3">
    <w:name w:val="heading 3"/>
    <w:basedOn w:val="Heading2"/>
    <w:next w:val="Normal"/>
    <w:link w:val="Heading3Char"/>
    <w:uiPriority w:val="9"/>
    <w:unhideWhenUsed/>
    <w:qFormat/>
    <w:rsid w:val="000545BF"/>
    <w:p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96D"/>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96D"/>
    <w:rPr>
      <w:rFonts w:ascii="Tahoma" w:hAnsi="Tahoma" w:cs="Tahoma"/>
      <w:sz w:val="16"/>
      <w:szCs w:val="16"/>
    </w:rPr>
  </w:style>
  <w:style w:type="paragraph" w:styleId="Header">
    <w:name w:val="header"/>
    <w:basedOn w:val="Normal"/>
    <w:link w:val="HeaderChar"/>
    <w:uiPriority w:val="99"/>
    <w:unhideWhenUsed/>
    <w:rsid w:val="008D1DA7"/>
    <w:pPr>
      <w:tabs>
        <w:tab w:val="center" w:pos="4513"/>
        <w:tab w:val="right" w:pos="9026"/>
      </w:tabs>
      <w:jc w:val="left"/>
    </w:pPr>
  </w:style>
  <w:style w:type="character" w:customStyle="1" w:styleId="HeaderChar">
    <w:name w:val="Header Char"/>
    <w:basedOn w:val="DefaultParagraphFont"/>
    <w:link w:val="Header"/>
    <w:uiPriority w:val="99"/>
    <w:rsid w:val="008D1DA7"/>
  </w:style>
  <w:style w:type="paragraph" w:styleId="Footer">
    <w:name w:val="footer"/>
    <w:basedOn w:val="Normal"/>
    <w:link w:val="FooterChar"/>
    <w:uiPriority w:val="99"/>
    <w:unhideWhenUsed/>
    <w:rsid w:val="008D1DA7"/>
    <w:pPr>
      <w:tabs>
        <w:tab w:val="center" w:pos="4513"/>
        <w:tab w:val="right" w:pos="9026"/>
      </w:tabs>
      <w:jc w:val="left"/>
    </w:pPr>
  </w:style>
  <w:style w:type="character" w:customStyle="1" w:styleId="FooterChar">
    <w:name w:val="Footer Char"/>
    <w:basedOn w:val="DefaultParagraphFont"/>
    <w:link w:val="Footer"/>
    <w:uiPriority w:val="99"/>
    <w:rsid w:val="008D1DA7"/>
  </w:style>
  <w:style w:type="paragraph" w:styleId="ListParagraph">
    <w:name w:val="List Paragraph"/>
    <w:basedOn w:val="Normal"/>
    <w:link w:val="ListParagraphChar"/>
    <w:uiPriority w:val="34"/>
    <w:qFormat/>
    <w:rsid w:val="005730F5"/>
    <w:pPr>
      <w:ind w:left="720"/>
      <w:contextualSpacing/>
    </w:pPr>
  </w:style>
  <w:style w:type="character" w:styleId="Hyperlink">
    <w:name w:val="Hyperlink"/>
    <w:basedOn w:val="DefaultParagraphFont"/>
    <w:uiPriority w:val="99"/>
    <w:unhideWhenUsed/>
    <w:rsid w:val="006B7B13"/>
    <w:rPr>
      <w:color w:val="0000FF" w:themeColor="hyperlink"/>
      <w:u w:val="single"/>
    </w:rPr>
  </w:style>
  <w:style w:type="paragraph" w:styleId="ListBullet">
    <w:name w:val="List Bullet"/>
    <w:basedOn w:val="Normal"/>
    <w:uiPriority w:val="99"/>
    <w:unhideWhenUsed/>
    <w:rsid w:val="005900C7"/>
    <w:pPr>
      <w:numPr>
        <w:numId w:val="2"/>
      </w:numPr>
      <w:contextualSpacing/>
    </w:pPr>
  </w:style>
  <w:style w:type="paragraph" w:customStyle="1" w:styleId="Heading1CALD">
    <w:name w:val="Heading 1 CALD"/>
    <w:basedOn w:val="Normal"/>
    <w:link w:val="Heading1CALDChar"/>
    <w:qFormat/>
    <w:rsid w:val="00104C02"/>
    <w:pPr>
      <w:spacing w:before="120" w:after="360"/>
    </w:pPr>
    <w:rPr>
      <w:rFonts w:ascii="Century Gothic" w:hAnsi="Century Gothic"/>
      <w:b/>
      <w:sz w:val="28"/>
      <w:szCs w:val="28"/>
    </w:rPr>
  </w:style>
  <w:style w:type="paragraph" w:customStyle="1" w:styleId="Heading2CALD">
    <w:name w:val="Heading 2 CALD"/>
    <w:basedOn w:val="Normal"/>
    <w:link w:val="Heading2CALDChar"/>
    <w:qFormat/>
    <w:rsid w:val="00AE2203"/>
    <w:pPr>
      <w:spacing w:before="240" w:after="120"/>
    </w:pPr>
    <w:rPr>
      <w:rFonts w:ascii="Century Gothic" w:hAnsi="Century Gothic"/>
      <w:b/>
      <w:sz w:val="24"/>
      <w:szCs w:val="24"/>
    </w:rPr>
  </w:style>
  <w:style w:type="character" w:customStyle="1" w:styleId="Heading1CALDChar">
    <w:name w:val="Heading 1 CALD Char"/>
    <w:basedOn w:val="DefaultParagraphFont"/>
    <w:link w:val="Heading1CALD"/>
    <w:rsid w:val="00104C02"/>
    <w:rPr>
      <w:rFonts w:ascii="Century Gothic" w:hAnsi="Century Gothic"/>
      <w:b/>
      <w:sz w:val="28"/>
      <w:szCs w:val="28"/>
    </w:rPr>
  </w:style>
  <w:style w:type="paragraph" w:customStyle="1" w:styleId="Heading3CALD">
    <w:name w:val="Heading 3 CALD"/>
    <w:basedOn w:val="Normal"/>
    <w:link w:val="Heading3CALDChar"/>
    <w:qFormat/>
    <w:rsid w:val="005F18F1"/>
    <w:pPr>
      <w:spacing w:before="240" w:after="120"/>
    </w:pPr>
    <w:rPr>
      <w:rFonts w:ascii="Century Gothic" w:hAnsi="Century Gothic"/>
      <w:b/>
      <w:bCs/>
    </w:rPr>
  </w:style>
  <w:style w:type="character" w:customStyle="1" w:styleId="Heading2CALDChar">
    <w:name w:val="Heading 2 CALD Char"/>
    <w:basedOn w:val="DefaultParagraphFont"/>
    <w:link w:val="Heading2CALD"/>
    <w:rsid w:val="00AE2203"/>
    <w:rPr>
      <w:rFonts w:ascii="Century Gothic" w:hAnsi="Century Gothic"/>
      <w:b/>
      <w:sz w:val="24"/>
      <w:szCs w:val="24"/>
    </w:rPr>
  </w:style>
  <w:style w:type="paragraph" w:customStyle="1" w:styleId="BodyCALD">
    <w:name w:val="Body CALD"/>
    <w:basedOn w:val="Normal"/>
    <w:link w:val="BodyCALDChar"/>
    <w:qFormat/>
    <w:rsid w:val="00633455"/>
    <w:pPr>
      <w:spacing w:after="200" w:line="276" w:lineRule="auto"/>
    </w:pPr>
    <w:rPr>
      <w:rFonts w:ascii="Century Gothic" w:hAnsi="Century Gothic"/>
      <w:sz w:val="20"/>
      <w:szCs w:val="20"/>
    </w:rPr>
  </w:style>
  <w:style w:type="character" w:customStyle="1" w:styleId="Heading3CALDChar">
    <w:name w:val="Heading 3 CALD Char"/>
    <w:basedOn w:val="DefaultParagraphFont"/>
    <w:link w:val="Heading3CALD"/>
    <w:rsid w:val="005F18F1"/>
    <w:rPr>
      <w:rFonts w:ascii="Century Gothic" w:hAnsi="Century Gothic"/>
      <w:b/>
      <w:bCs/>
    </w:rPr>
  </w:style>
  <w:style w:type="paragraph" w:customStyle="1" w:styleId="BulletheadingCALD">
    <w:name w:val="Bullet heading CALD"/>
    <w:basedOn w:val="BulletListBodyCALD"/>
    <w:link w:val="BulletheadingCALDChar"/>
    <w:qFormat/>
    <w:rsid w:val="00516B7F"/>
  </w:style>
  <w:style w:type="character" w:customStyle="1" w:styleId="BodyCALDChar">
    <w:name w:val="Body CALD Char"/>
    <w:basedOn w:val="DefaultParagraphFont"/>
    <w:link w:val="BodyCALD"/>
    <w:rsid w:val="00633455"/>
    <w:rPr>
      <w:rFonts w:ascii="Century Gothic" w:hAnsi="Century Gothic"/>
      <w:sz w:val="20"/>
      <w:szCs w:val="20"/>
    </w:rPr>
  </w:style>
  <w:style w:type="paragraph" w:customStyle="1" w:styleId="BulletListFirstPointCALD">
    <w:name w:val="Bullet List First Point CALD"/>
    <w:basedOn w:val="ListParagraph"/>
    <w:link w:val="BulletListFirstPointCALDChar"/>
    <w:qFormat/>
    <w:rsid w:val="0099611D"/>
    <w:pPr>
      <w:numPr>
        <w:numId w:val="3"/>
      </w:numPr>
      <w:spacing w:before="200"/>
      <w:ind w:left="851" w:hanging="567"/>
      <w:jc w:val="left"/>
    </w:pPr>
    <w:rPr>
      <w:rFonts w:ascii="Century Gothic" w:hAnsi="Century Gothic"/>
      <w:sz w:val="20"/>
      <w:szCs w:val="20"/>
    </w:rPr>
  </w:style>
  <w:style w:type="character" w:customStyle="1" w:styleId="BulletheadingCALDChar">
    <w:name w:val="Bullet heading CALD Char"/>
    <w:basedOn w:val="DefaultParagraphFont"/>
    <w:link w:val="BulletheadingCALD"/>
    <w:rsid w:val="00516B7F"/>
    <w:rPr>
      <w:rFonts w:ascii="Century Gothic" w:hAnsi="Century Gothic"/>
      <w:sz w:val="20"/>
      <w:szCs w:val="20"/>
    </w:rPr>
  </w:style>
  <w:style w:type="character" w:customStyle="1" w:styleId="ListParagraphChar">
    <w:name w:val="List Paragraph Char"/>
    <w:basedOn w:val="DefaultParagraphFont"/>
    <w:link w:val="ListParagraph"/>
    <w:uiPriority w:val="34"/>
    <w:rsid w:val="00104C02"/>
  </w:style>
  <w:style w:type="character" w:customStyle="1" w:styleId="BulletListFirstPointCALDChar">
    <w:name w:val="Bullet List First Point CALD Char"/>
    <w:basedOn w:val="ListParagraphChar"/>
    <w:link w:val="BulletListFirstPointCALD"/>
    <w:rsid w:val="0099611D"/>
    <w:rPr>
      <w:rFonts w:ascii="Century Gothic" w:hAnsi="Century Gothic"/>
      <w:sz w:val="20"/>
      <w:szCs w:val="20"/>
    </w:rPr>
  </w:style>
  <w:style w:type="paragraph" w:customStyle="1" w:styleId="BulletListBodyCALD">
    <w:name w:val="Bullet List Body CALD"/>
    <w:basedOn w:val="BodyCALD"/>
    <w:link w:val="BulletListBodyCALDChar"/>
    <w:qFormat/>
    <w:rsid w:val="006A384C"/>
    <w:pPr>
      <w:numPr>
        <w:numId w:val="11"/>
      </w:numPr>
    </w:pPr>
  </w:style>
  <w:style w:type="paragraph" w:customStyle="1" w:styleId="BulletListLastPointCALD">
    <w:name w:val="Bullet List Last Point CALD"/>
    <w:basedOn w:val="BulletListBodyCALD"/>
    <w:link w:val="BulletListLastPointCALDChar"/>
    <w:qFormat/>
    <w:rsid w:val="00E8310B"/>
  </w:style>
  <w:style w:type="character" w:customStyle="1" w:styleId="BulletListBodyCALDChar">
    <w:name w:val="Bullet List Body CALD Char"/>
    <w:basedOn w:val="BulletListFirstPointCALDChar"/>
    <w:link w:val="BulletListBodyCALD"/>
    <w:rsid w:val="006A384C"/>
    <w:rPr>
      <w:rFonts w:ascii="Century Gothic" w:hAnsi="Century Gothic"/>
      <w:sz w:val="20"/>
      <w:szCs w:val="20"/>
    </w:rPr>
  </w:style>
  <w:style w:type="character" w:customStyle="1" w:styleId="BulletListLastPointCALDChar">
    <w:name w:val="Bullet List Last Point CALD Char"/>
    <w:basedOn w:val="BulletListBodyCALDChar"/>
    <w:link w:val="BulletListLastPointCALD"/>
    <w:rsid w:val="00E8310B"/>
    <w:rPr>
      <w:rFonts w:ascii="Century Gothic" w:hAnsi="Century Gothic"/>
      <w:sz w:val="20"/>
      <w:szCs w:val="20"/>
    </w:rPr>
  </w:style>
  <w:style w:type="character" w:customStyle="1" w:styleId="Heading1Char">
    <w:name w:val="Heading 1 Char"/>
    <w:basedOn w:val="DefaultParagraphFont"/>
    <w:link w:val="Heading1"/>
    <w:uiPriority w:val="9"/>
    <w:rsid w:val="00EC113F"/>
    <w:rPr>
      <w:rFonts w:ascii="Century Gothic" w:hAnsi="Century Gothic"/>
      <w:b/>
      <w:bCs/>
      <w:sz w:val="28"/>
      <w:szCs w:val="28"/>
    </w:rPr>
  </w:style>
  <w:style w:type="character" w:styleId="FollowedHyperlink">
    <w:name w:val="FollowedHyperlink"/>
    <w:basedOn w:val="DefaultParagraphFont"/>
    <w:uiPriority w:val="99"/>
    <w:semiHidden/>
    <w:unhideWhenUsed/>
    <w:rsid w:val="00DA7800"/>
    <w:rPr>
      <w:color w:val="800080" w:themeColor="followedHyperlink"/>
      <w:u w:val="single"/>
    </w:rPr>
  </w:style>
  <w:style w:type="character" w:customStyle="1" w:styleId="Heading2Char">
    <w:name w:val="Heading 2 Char"/>
    <w:basedOn w:val="DefaultParagraphFont"/>
    <w:link w:val="Heading2"/>
    <w:uiPriority w:val="9"/>
    <w:rsid w:val="00EC113F"/>
    <w:rPr>
      <w:rFonts w:ascii="Century Gothic" w:hAnsi="Century Gothic"/>
      <w:b/>
      <w:sz w:val="24"/>
      <w:szCs w:val="24"/>
    </w:rPr>
  </w:style>
  <w:style w:type="character" w:customStyle="1" w:styleId="Heading3Char">
    <w:name w:val="Heading 3 Char"/>
    <w:basedOn w:val="DefaultParagraphFont"/>
    <w:link w:val="Heading3"/>
    <w:uiPriority w:val="9"/>
    <w:rsid w:val="000545BF"/>
    <w:rPr>
      <w:rFonts w:ascii="Century Gothic" w:hAnsi="Century Gothic"/>
      <w:b/>
    </w:rPr>
  </w:style>
  <w:style w:type="character" w:customStyle="1" w:styleId="Directory-subheadings">
    <w:name w:val="Directory - subheadings"/>
    <w:uiPriority w:val="99"/>
    <w:rsid w:val="006A384C"/>
  </w:style>
  <w:style w:type="paragraph" w:styleId="TOCHeading">
    <w:name w:val="TOC Heading"/>
    <w:basedOn w:val="Heading1"/>
    <w:next w:val="Normal"/>
    <w:uiPriority w:val="39"/>
    <w:unhideWhenUsed/>
    <w:qFormat/>
    <w:rsid w:val="000545BF"/>
    <w:pPr>
      <w:keepNext/>
      <w:keepLines/>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qFormat/>
    <w:rsid w:val="006F42DC"/>
    <w:pPr>
      <w:tabs>
        <w:tab w:val="right" w:leader="dot" w:pos="9060"/>
      </w:tabs>
      <w:spacing w:after="100"/>
    </w:pPr>
    <w:rPr>
      <w:rFonts w:ascii="Century Gothic" w:hAnsi="Century Gothic"/>
      <w:noProof/>
    </w:rPr>
  </w:style>
  <w:style w:type="paragraph" w:styleId="TOC2">
    <w:name w:val="toc 2"/>
    <w:basedOn w:val="Normal"/>
    <w:next w:val="Normal"/>
    <w:autoRedefine/>
    <w:uiPriority w:val="39"/>
    <w:unhideWhenUsed/>
    <w:qFormat/>
    <w:rsid w:val="00060EE0"/>
    <w:pPr>
      <w:tabs>
        <w:tab w:val="right" w:leader="dot" w:pos="9060"/>
      </w:tabs>
      <w:spacing w:after="100"/>
      <w:ind w:left="220"/>
    </w:pPr>
    <w:rPr>
      <w:rFonts w:ascii="Century Gothic" w:hAnsi="Century Gothic"/>
      <w:noProof/>
    </w:rPr>
  </w:style>
  <w:style w:type="paragraph" w:styleId="TOC3">
    <w:name w:val="toc 3"/>
    <w:basedOn w:val="Normal"/>
    <w:next w:val="Normal"/>
    <w:autoRedefine/>
    <w:uiPriority w:val="39"/>
    <w:unhideWhenUsed/>
    <w:qFormat/>
    <w:rsid w:val="0041349E"/>
    <w:pPr>
      <w:spacing w:after="100"/>
      <w:ind w:left="440"/>
    </w:pPr>
    <w:rPr>
      <w:rFonts w:ascii="Century Gothic" w:hAnsi="Century Gothic"/>
    </w:rPr>
  </w:style>
  <w:style w:type="character" w:styleId="Strong">
    <w:name w:val="Strong"/>
    <w:uiPriority w:val="22"/>
    <w:qFormat/>
    <w:rsid w:val="00DC7B62"/>
  </w:style>
  <w:style w:type="paragraph" w:styleId="Title">
    <w:name w:val="Title"/>
    <w:basedOn w:val="Heading1"/>
    <w:next w:val="Normal"/>
    <w:link w:val="TitleChar"/>
    <w:uiPriority w:val="10"/>
    <w:qFormat/>
    <w:rsid w:val="00F01DD4"/>
  </w:style>
  <w:style w:type="character" w:customStyle="1" w:styleId="TitleChar">
    <w:name w:val="Title Char"/>
    <w:basedOn w:val="DefaultParagraphFont"/>
    <w:link w:val="Title"/>
    <w:uiPriority w:val="10"/>
    <w:rsid w:val="00F01DD4"/>
    <w:rPr>
      <w:rFonts w:ascii="Century Gothic" w:hAnsi="Century Gothic"/>
      <w:b/>
      <w:bCs/>
      <w:sz w:val="28"/>
      <w:szCs w:val="28"/>
    </w:rPr>
  </w:style>
  <w:style w:type="paragraph" w:styleId="DocumentMap">
    <w:name w:val="Document Map"/>
    <w:basedOn w:val="Normal"/>
    <w:link w:val="DocumentMapChar"/>
    <w:uiPriority w:val="99"/>
    <w:semiHidden/>
    <w:unhideWhenUsed/>
    <w:rsid w:val="0041349E"/>
    <w:rPr>
      <w:rFonts w:ascii="Tahoma" w:hAnsi="Tahoma" w:cs="Tahoma"/>
      <w:sz w:val="16"/>
      <w:szCs w:val="16"/>
    </w:rPr>
  </w:style>
  <w:style w:type="character" w:customStyle="1" w:styleId="DocumentMapChar">
    <w:name w:val="Document Map Char"/>
    <w:basedOn w:val="DefaultParagraphFont"/>
    <w:link w:val="DocumentMap"/>
    <w:uiPriority w:val="99"/>
    <w:semiHidden/>
    <w:rsid w:val="0041349E"/>
    <w:rPr>
      <w:rFonts w:ascii="Tahoma" w:hAnsi="Tahoma" w:cs="Tahoma"/>
      <w:sz w:val="16"/>
      <w:szCs w:val="16"/>
    </w:rPr>
  </w:style>
  <w:style w:type="paragraph" w:styleId="Subtitle">
    <w:name w:val="Subtitle"/>
    <w:basedOn w:val="Normal"/>
    <w:next w:val="Normal"/>
    <w:link w:val="SubtitleChar"/>
    <w:uiPriority w:val="11"/>
    <w:qFormat/>
    <w:rsid w:val="00C07774"/>
    <w:pPr>
      <w:numPr>
        <w:ilvl w:val="1"/>
      </w:numPr>
      <w:spacing w:after="120"/>
    </w:pPr>
    <w:rPr>
      <w:rFonts w:ascii="Century Gothic" w:eastAsiaTheme="majorEastAsia" w:hAnsi="Century Gothic" w:cstheme="majorBidi"/>
      <w:b/>
      <w:bCs/>
      <w:spacing w:val="15"/>
      <w:sz w:val="24"/>
      <w:szCs w:val="24"/>
    </w:rPr>
  </w:style>
  <w:style w:type="character" w:customStyle="1" w:styleId="SubtitleChar">
    <w:name w:val="Subtitle Char"/>
    <w:basedOn w:val="DefaultParagraphFont"/>
    <w:link w:val="Subtitle"/>
    <w:uiPriority w:val="11"/>
    <w:rsid w:val="00C07774"/>
    <w:rPr>
      <w:rFonts w:ascii="Century Gothic" w:eastAsiaTheme="majorEastAsia" w:hAnsi="Century Gothic" w:cstheme="majorBidi"/>
      <w:b/>
      <w:bCs/>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5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canceraustralia.gov.au" TargetMode="External"/><Relationship Id="rId13" Type="http://schemas.openxmlformats.org/officeDocument/2006/relationships/hyperlink" Target="mailto:infotas@cancertas.org.au" TargetMode="External"/><Relationship Id="rId18" Type="http://schemas.openxmlformats.org/officeDocument/2006/relationships/hyperlink" Target="mailto:info@ovca.org.a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info@continence.org.au" TargetMode="External"/><Relationship Id="rId7" Type="http://schemas.openxmlformats.org/officeDocument/2006/relationships/endnotes" Target="endnotes.xml"/><Relationship Id="rId12" Type="http://schemas.openxmlformats.org/officeDocument/2006/relationships/hyperlink" Target="mailto:tcc@cancersa.org.au" TargetMode="External"/><Relationship Id="rId17" Type="http://schemas.openxmlformats.org/officeDocument/2006/relationships/hyperlink" Target="http://www.bcna.org.a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eacon@bcna.org.au" TargetMode="External"/><Relationship Id="rId20" Type="http://schemas.openxmlformats.org/officeDocument/2006/relationships/hyperlink" Target="mailto:admin@canteen.org.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qldcancer.com.a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nformation@cancerinstitute.org.au" TargetMode="External"/><Relationship Id="rId23" Type="http://schemas.openxmlformats.org/officeDocument/2006/relationships/hyperlink" Target="http://www.pallcare.org.au" TargetMode="External"/><Relationship Id="rId28" Type="http://schemas.openxmlformats.org/officeDocument/2006/relationships/fontTable" Target="fontTable.xml"/><Relationship Id="rId10" Type="http://schemas.openxmlformats.org/officeDocument/2006/relationships/hyperlink" Target="mailto:admin@cancernt.org.au" TargetMode="External"/><Relationship Id="rId19" Type="http://schemas.openxmlformats.org/officeDocument/2006/relationships/hyperlink" Target="mailto:info@australianstoma.com.au" TargetMode="External"/><Relationship Id="rId4" Type="http://schemas.openxmlformats.org/officeDocument/2006/relationships/settings" Target="settings.xml"/><Relationship Id="rId9" Type="http://schemas.openxmlformats.org/officeDocument/2006/relationships/hyperlink" Target="mailto:reception@actcancer.org" TargetMode="External"/><Relationship Id="rId14" Type="http://schemas.openxmlformats.org/officeDocument/2006/relationships/hyperlink" Target="mailto:enquiries@cancervic.org.au" TargetMode="External"/><Relationship Id="rId22" Type="http://schemas.openxmlformats.org/officeDocument/2006/relationships/hyperlink" Target="mailto:pcainc@pallcare.org.au"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3820B-88EE-4E26-B110-1FA7985D3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18</Pages>
  <Words>5550</Words>
  <Characters>31637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السرطان - كيف حال رحلتك معه؟</vt:lpstr>
    </vt:vector>
  </TitlesOfParts>
  <Company>Cancer Australia</Company>
  <LinksUpToDate>false</LinksUpToDate>
  <CharactersWithSpaces>37113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السرطان - كيف حال رحلتك معه؟</dc:title>
  <dc:creator>Cancer Australia</dc:creator>
  <cp:revision>20</cp:revision>
  <cp:lastPrinted>2013-07-21T23:59:00Z</cp:lastPrinted>
  <dcterms:created xsi:type="dcterms:W3CDTF">2014-07-21T10:36:00Z</dcterms:created>
  <dcterms:modified xsi:type="dcterms:W3CDTF">2014-07-23T03:54:00Z</dcterms:modified>
</cp:coreProperties>
</file>